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45D06" w14:textId="77777777" w:rsidR="005F2F61" w:rsidRPr="00E2109D" w:rsidRDefault="005F2F61" w:rsidP="00D66BB0">
      <w:pPr>
        <w:jc w:val="both"/>
        <w:rPr>
          <w:rFonts w:ascii="Arial" w:hAnsi="Arial"/>
          <w:color w:val="008000"/>
          <w:sz w:val="2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C6DF7" w:rsidRPr="009440D4" w14:paraId="023ADBBF" w14:textId="77777777" w:rsidTr="00FD17F0">
        <w:trPr>
          <w:jc w:val="center"/>
        </w:trPr>
        <w:tc>
          <w:tcPr>
            <w:tcW w:w="9360" w:type="dxa"/>
            <w:tcBorders>
              <w:top w:val="single" w:sz="7" w:space="0" w:color="000000"/>
              <w:left w:val="single" w:sz="7" w:space="0" w:color="000000"/>
              <w:bottom w:val="single" w:sz="7" w:space="0" w:color="000000"/>
              <w:right w:val="single" w:sz="7" w:space="0" w:color="000000"/>
            </w:tcBorders>
          </w:tcPr>
          <w:p w14:paraId="38A93389" w14:textId="77777777" w:rsidR="002C6DF7" w:rsidRPr="00BF2245" w:rsidRDefault="002C6DF7" w:rsidP="00FD17F0">
            <w:pPr>
              <w:spacing w:line="120" w:lineRule="exact"/>
              <w:rPr>
                <w:rFonts w:ascii="Arial" w:hAnsi="Arial"/>
                <w:kern w:val="2"/>
                <w:sz w:val="20"/>
                <w:szCs w:val="20"/>
              </w:rPr>
            </w:pPr>
          </w:p>
          <w:p w14:paraId="4E2AD4D4"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r w:rsidRPr="009440D4">
              <w:rPr>
                <w:rFonts w:ascii="Arial" w:hAnsi="Arial"/>
                <w:kern w:val="2"/>
                <w:sz w:val="20"/>
                <w:szCs w:val="20"/>
              </w:rPr>
              <w:t xml:space="preserve">This guide specification was prepared utilizing 3-part format recommended by the Construction Specifications Institute (CSI), and  generally incorporates recommendations from their </w:t>
            </w:r>
            <w:proofErr w:type="spellStart"/>
            <w:r w:rsidRPr="009440D4">
              <w:rPr>
                <w:rFonts w:ascii="Arial" w:hAnsi="Arial"/>
                <w:kern w:val="2"/>
                <w:sz w:val="20"/>
                <w:szCs w:val="20"/>
              </w:rPr>
              <w:t>SectionFormat</w:t>
            </w:r>
            <w:proofErr w:type="spellEnd"/>
            <w:r>
              <w:rPr>
                <w:rFonts w:ascii="Arial" w:hAnsi="Arial"/>
                <w:kern w:val="2"/>
                <w:sz w:val="20"/>
                <w:szCs w:val="20"/>
              </w:rPr>
              <w:t>™</w:t>
            </w:r>
            <w:r w:rsidRPr="009440D4">
              <w:rPr>
                <w:rFonts w:ascii="Arial" w:hAnsi="Arial"/>
                <w:kern w:val="2"/>
                <w:sz w:val="20"/>
                <w:szCs w:val="20"/>
              </w:rPr>
              <w:t>/Page Format</w:t>
            </w:r>
            <w:r>
              <w:rPr>
                <w:rFonts w:ascii="Arial" w:hAnsi="Arial"/>
                <w:kern w:val="2"/>
                <w:sz w:val="20"/>
                <w:szCs w:val="20"/>
              </w:rPr>
              <w:t>™</w:t>
            </w:r>
            <w:r w:rsidRPr="009440D4">
              <w:rPr>
                <w:rFonts w:ascii="Arial" w:hAnsi="Arial"/>
                <w:kern w:val="2"/>
                <w:sz w:val="20"/>
                <w:szCs w:val="20"/>
              </w:rPr>
              <w:t xml:space="preserve">, and </w:t>
            </w:r>
            <w:proofErr w:type="spellStart"/>
            <w:r w:rsidRPr="009440D4">
              <w:rPr>
                <w:rFonts w:ascii="Arial" w:hAnsi="Arial"/>
                <w:kern w:val="2"/>
                <w:sz w:val="20"/>
                <w:szCs w:val="20"/>
              </w:rPr>
              <w:t>MasterFormat</w:t>
            </w:r>
            <w:proofErr w:type="spellEnd"/>
            <w:r>
              <w:rPr>
                <w:rFonts w:ascii="Arial" w:hAnsi="Arial"/>
                <w:kern w:val="2"/>
                <w:sz w:val="20"/>
                <w:szCs w:val="20"/>
              </w:rPr>
              <w:t>®</w:t>
            </w:r>
            <w:r w:rsidRPr="009440D4">
              <w:rPr>
                <w:rFonts w:ascii="Arial" w:hAnsi="Arial"/>
                <w:kern w:val="2"/>
                <w:sz w:val="20"/>
                <w:szCs w:val="20"/>
              </w:rPr>
              <w:t>, latest Editions, insofar as practicable.</w:t>
            </w:r>
          </w:p>
          <w:p w14:paraId="5C339C7C"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p>
          <w:p w14:paraId="43072839"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r w:rsidRPr="009440D4">
              <w:rPr>
                <w:rFonts w:ascii="Arial" w:hAnsi="Arial"/>
                <w:kern w:val="2"/>
                <w:sz w:val="20"/>
                <w:szCs w:val="20"/>
              </w:rPr>
              <w:t xml:space="preserve">Carefully review and edit the text to meet the Project requirements and coordinate this Section with the remainder of the Specifications and the Drawings. </w:t>
            </w:r>
          </w:p>
          <w:p w14:paraId="049EF11F"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p>
          <w:p w14:paraId="6094E0A4"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r w:rsidRPr="009440D4">
              <w:rPr>
                <w:rFonts w:ascii="Arial" w:hAnsi="Arial"/>
                <w:kern w:val="2"/>
                <w:sz w:val="20"/>
                <w:szCs w:val="20"/>
              </w:rPr>
              <w:t>Where bracketed text is indicated, e.g. [text], make appropriate selection and delete the remainder of text within additional brackets, highlighting, and bold face type, if any.</w:t>
            </w:r>
          </w:p>
          <w:p w14:paraId="4A7ADE20"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p>
          <w:p w14:paraId="66A856B4"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r w:rsidRPr="009440D4">
              <w:rPr>
                <w:rFonts w:ascii="Arial" w:hAnsi="Arial"/>
                <w:kern w:val="2"/>
                <w:sz w:val="20"/>
                <w:szCs w:val="20"/>
              </w:rPr>
              <w:t>This specification defines material and performance requirements for the "Silva Cell 2" system.  The Specifier should adapt these specifications to reflect specific project requirements.</w:t>
            </w:r>
          </w:p>
          <w:p w14:paraId="63131280"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p>
          <w:p w14:paraId="6DB9B3E8"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r w:rsidRPr="009440D4">
              <w:rPr>
                <w:rFonts w:ascii="Arial" w:hAnsi="Arial"/>
                <w:kern w:val="2"/>
                <w:sz w:val="20"/>
                <w:szCs w:val="20"/>
              </w:rPr>
              <w:t xml:space="preserve">Consult the manufacturer for assistance in editing this guide specification for specific Project applications where necessary, including conventional applications, and for assistance evaluating and sizing design elements for Silva Cell </w:t>
            </w:r>
            <w:proofErr w:type="spellStart"/>
            <w:r w:rsidRPr="009440D4">
              <w:rPr>
                <w:rFonts w:ascii="Arial" w:hAnsi="Arial"/>
                <w:kern w:val="2"/>
                <w:sz w:val="20"/>
                <w:szCs w:val="20"/>
              </w:rPr>
              <w:t>stormwater</w:t>
            </w:r>
            <w:proofErr w:type="spellEnd"/>
            <w:r w:rsidRPr="009440D4">
              <w:rPr>
                <w:rFonts w:ascii="Arial" w:hAnsi="Arial"/>
                <w:kern w:val="2"/>
                <w:sz w:val="20"/>
                <w:szCs w:val="20"/>
              </w:rPr>
              <w:t xml:space="preserve"> applications.</w:t>
            </w:r>
          </w:p>
          <w:p w14:paraId="0837AB58"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p>
          <w:p w14:paraId="5AB4FD33"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r w:rsidRPr="009440D4">
              <w:rPr>
                <w:rFonts w:ascii="Arial" w:hAnsi="Arial"/>
                <w:kern w:val="2"/>
                <w:sz w:val="20"/>
                <w:szCs w:val="20"/>
              </w:rPr>
              <w:t xml:space="preserve">This Specification was current at the time of publication but is subject to change.  Please confirm the accuracy of these specifications with the manufacturer prior to use.  </w:t>
            </w:r>
          </w:p>
          <w:p w14:paraId="6C626A23"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p>
          <w:p w14:paraId="168EAE0A"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r w:rsidRPr="009440D4">
              <w:rPr>
                <w:rFonts w:ascii="Arial" w:hAnsi="Arial"/>
                <w:kern w:val="2"/>
                <w:sz w:val="20"/>
                <w:szCs w:val="20"/>
              </w:rPr>
              <w:t>Some elements in these specifications require coordination with Project drawings; these items are noted "as indicated on plans or drawings" or similar phrases.</w:t>
            </w:r>
          </w:p>
          <w:p w14:paraId="7AB769B4"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p>
          <w:p w14:paraId="695F27CF"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r w:rsidRPr="009440D4">
              <w:rPr>
                <w:rFonts w:ascii="Arial" w:hAnsi="Arial"/>
                <w:noProof/>
                <w:kern w:val="2"/>
                <w:sz w:val="20"/>
                <w:szCs w:val="20"/>
              </w:rPr>
              <w:drawing>
                <wp:anchor distT="0" distB="0" distL="114300" distR="114300" simplePos="0" relativeHeight="251661312" behindDoc="1" locked="0" layoutInCell="1" allowOverlap="1" wp14:anchorId="270CD14E" wp14:editId="31C6698B">
                  <wp:simplePos x="0" y="0"/>
                  <wp:positionH relativeFrom="column">
                    <wp:posOffset>1676400</wp:posOffset>
                  </wp:positionH>
                  <wp:positionV relativeFrom="paragraph">
                    <wp:posOffset>191770</wp:posOffset>
                  </wp:positionV>
                  <wp:extent cx="2538730" cy="862330"/>
                  <wp:effectExtent l="0" t="0" r="0" b="0"/>
                  <wp:wrapTight wrapText="bothSides">
                    <wp:wrapPolygon edited="0">
                      <wp:start x="0" y="0"/>
                      <wp:lineTo x="0" y="20996"/>
                      <wp:lineTo x="21395" y="20996"/>
                      <wp:lineTo x="213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proot-01.jpg"/>
                          <pic:cNvPicPr/>
                        </pic:nvPicPr>
                        <pic:blipFill>
                          <a:blip r:embed="rId9">
                            <a:extLst>
                              <a:ext uri="{28A0092B-C50C-407E-A947-70E740481C1C}">
                                <a14:useLocalDpi xmlns:a14="http://schemas.microsoft.com/office/drawing/2010/main" val="0"/>
                              </a:ext>
                            </a:extLst>
                          </a:blip>
                          <a:stretch>
                            <a:fillRect/>
                          </a:stretch>
                        </pic:blipFill>
                        <pic:spPr>
                          <a:xfrm>
                            <a:off x="0" y="0"/>
                            <a:ext cx="2538730" cy="862330"/>
                          </a:xfrm>
                          <a:prstGeom prst="rect">
                            <a:avLst/>
                          </a:prstGeom>
                        </pic:spPr>
                      </pic:pic>
                    </a:graphicData>
                  </a:graphic>
                  <wp14:sizeRelH relativeFrom="page">
                    <wp14:pctWidth>0</wp14:pctWidth>
                  </wp14:sizeRelH>
                  <wp14:sizeRelV relativeFrom="page">
                    <wp14:pctHeight>0</wp14:pctHeight>
                  </wp14:sizeRelV>
                </wp:anchor>
              </w:drawing>
            </w:r>
            <w:r w:rsidRPr="009440D4">
              <w:rPr>
                <w:rFonts w:ascii="Arial" w:hAnsi="Arial"/>
                <w:kern w:val="2"/>
                <w:sz w:val="20"/>
                <w:szCs w:val="20"/>
              </w:rPr>
              <w:t xml:space="preserve">Refer to the DeepRoot website, </w:t>
            </w:r>
            <w:r w:rsidRPr="009440D4">
              <w:rPr>
                <w:rStyle w:val="Hypertext"/>
                <w:rFonts w:ascii="Arial" w:hAnsi="Arial"/>
                <w:kern w:val="2"/>
                <w:sz w:val="20"/>
              </w:rPr>
              <w:t>www.deeproot.com</w:t>
            </w:r>
            <w:r w:rsidRPr="009440D4">
              <w:rPr>
                <w:rFonts w:ascii="Arial" w:hAnsi="Arial"/>
                <w:kern w:val="2"/>
                <w:sz w:val="20"/>
                <w:szCs w:val="20"/>
              </w:rPr>
              <w:t xml:space="preserve"> for additional information.</w:t>
            </w:r>
          </w:p>
          <w:p w14:paraId="02870EFD"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p>
          <w:p w14:paraId="1256AAC6"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p>
          <w:p w14:paraId="21E21D83"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p>
          <w:p w14:paraId="7A93022E"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p>
          <w:p w14:paraId="74C78582"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kern w:val="2"/>
                <w:sz w:val="20"/>
                <w:szCs w:val="20"/>
              </w:rPr>
            </w:pPr>
          </w:p>
          <w:p w14:paraId="2559D486" w14:textId="77777777" w:rsidR="002C6DF7" w:rsidRPr="009440D4" w:rsidRDefault="002C6DF7" w:rsidP="00FD1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58"/>
              <w:rPr>
                <w:rFonts w:ascii="Arial" w:hAnsi="Arial"/>
                <w:kern w:val="2"/>
                <w:sz w:val="20"/>
                <w:szCs w:val="20"/>
              </w:rPr>
            </w:pPr>
          </w:p>
        </w:tc>
      </w:tr>
    </w:tbl>
    <w:p w14:paraId="5E31A005" w14:textId="77777777" w:rsidR="005F2F61" w:rsidRPr="00E2109D" w:rsidRDefault="005F2F61" w:rsidP="00D66BB0">
      <w:pPr>
        <w:jc w:val="both"/>
        <w:rPr>
          <w:rFonts w:ascii="Arial" w:hAnsi="Arial"/>
          <w:color w:val="008000"/>
          <w:sz w:val="20"/>
        </w:rPr>
      </w:pPr>
    </w:p>
    <w:p w14:paraId="6225D3E4" w14:textId="77777777" w:rsidR="005F2F61" w:rsidRPr="00275858" w:rsidRDefault="005F2F61" w:rsidP="00D66BB0">
      <w:pPr>
        <w:pStyle w:val="Header"/>
        <w:tabs>
          <w:tab w:val="left" w:pos="900"/>
        </w:tabs>
        <w:ind w:right="720"/>
        <w:jc w:val="center"/>
        <w:rPr>
          <w:rFonts w:ascii="Arial" w:hAnsi="Arial" w:cs="Arial"/>
          <w:sz w:val="20"/>
        </w:rPr>
      </w:pPr>
    </w:p>
    <w:p w14:paraId="603EC418" w14:textId="77777777" w:rsidR="005F2F61" w:rsidRPr="00275858" w:rsidRDefault="005F2F61" w:rsidP="0075622A">
      <w:pPr>
        <w:pStyle w:val="Header"/>
        <w:tabs>
          <w:tab w:val="left" w:pos="900"/>
        </w:tabs>
        <w:ind w:right="720"/>
        <w:rPr>
          <w:rFonts w:ascii="Arial" w:hAnsi="Arial" w:cs="Arial"/>
          <w:sz w:val="20"/>
        </w:rPr>
      </w:pPr>
    </w:p>
    <w:p w14:paraId="62F5A6A2" w14:textId="77777777" w:rsidR="00B75C96" w:rsidRPr="00275858" w:rsidRDefault="0011763A" w:rsidP="00D66BB0">
      <w:pPr>
        <w:pStyle w:val="Header"/>
        <w:tabs>
          <w:tab w:val="left" w:pos="900"/>
        </w:tabs>
        <w:ind w:right="720"/>
        <w:jc w:val="center"/>
        <w:rPr>
          <w:rFonts w:ascii="Arial" w:hAnsi="Arial" w:cs="Arial"/>
          <w:b/>
          <w:sz w:val="20"/>
        </w:rPr>
      </w:pPr>
      <w:r w:rsidRPr="00275858">
        <w:rPr>
          <w:rFonts w:ascii="Arial" w:hAnsi="Arial" w:cs="Arial"/>
          <w:b/>
          <w:sz w:val="20"/>
        </w:rPr>
        <w:t>SECTION</w:t>
      </w:r>
      <w:r w:rsidR="00F53FF9" w:rsidRPr="00275858">
        <w:rPr>
          <w:rFonts w:ascii="Arial" w:hAnsi="Arial" w:cs="Arial"/>
          <w:b/>
          <w:sz w:val="20"/>
        </w:rPr>
        <w:t xml:space="preserve"> </w:t>
      </w:r>
      <w:r w:rsidR="00B35845" w:rsidRPr="00275858">
        <w:rPr>
          <w:rFonts w:ascii="Arial" w:hAnsi="Arial"/>
          <w:b/>
          <w:color w:val="000000"/>
          <w:sz w:val="20"/>
        </w:rPr>
        <w:t>32 94 56</w:t>
      </w:r>
    </w:p>
    <w:p w14:paraId="05066D7F" w14:textId="55D7A6A9" w:rsidR="005F2F61" w:rsidRPr="00275858" w:rsidRDefault="006A1924" w:rsidP="00D66BB0">
      <w:pPr>
        <w:ind w:right="720"/>
        <w:jc w:val="center"/>
        <w:rPr>
          <w:rFonts w:ascii="Arial" w:hAnsi="Arial"/>
          <w:b/>
          <w:sz w:val="20"/>
          <w:szCs w:val="20"/>
        </w:rPr>
      </w:pPr>
      <w:r w:rsidRPr="00275858">
        <w:rPr>
          <w:rFonts w:ascii="Arial" w:hAnsi="Arial"/>
          <w:b/>
          <w:sz w:val="20"/>
          <w:szCs w:val="20"/>
        </w:rPr>
        <w:t>PLANTING SOIL</w:t>
      </w:r>
      <w:r w:rsidR="00A332DB" w:rsidRPr="00275858">
        <w:rPr>
          <w:rFonts w:ascii="Arial" w:hAnsi="Arial"/>
          <w:b/>
          <w:sz w:val="20"/>
          <w:szCs w:val="20"/>
        </w:rPr>
        <w:t xml:space="preserve"> FOR </w:t>
      </w:r>
      <w:r w:rsidR="00DE02D5" w:rsidRPr="00275858">
        <w:rPr>
          <w:rFonts w:ascii="Arial" w:hAnsi="Arial"/>
          <w:b/>
          <w:sz w:val="20"/>
          <w:szCs w:val="20"/>
        </w:rPr>
        <w:t>SOIL CELLS</w:t>
      </w:r>
      <w:r w:rsidR="002C6DF7">
        <w:rPr>
          <w:rFonts w:ascii="Arial" w:hAnsi="Arial"/>
          <w:b/>
          <w:sz w:val="20"/>
          <w:szCs w:val="20"/>
        </w:rPr>
        <w:t xml:space="preserve"> (SILVA CELLS)</w:t>
      </w:r>
    </w:p>
    <w:p w14:paraId="62A3500A" w14:textId="77777777" w:rsidR="00B75C96" w:rsidRPr="00275858" w:rsidRDefault="00B75C96" w:rsidP="00D66BB0">
      <w:pPr>
        <w:ind w:right="720"/>
        <w:jc w:val="center"/>
        <w:rPr>
          <w:rFonts w:ascii="Arial" w:hAnsi="Arial"/>
          <w:b/>
          <w:sz w:val="20"/>
          <w:szCs w:val="20"/>
        </w:rPr>
      </w:pPr>
    </w:p>
    <w:p w14:paraId="2E428499" w14:textId="77777777" w:rsidR="005F2F61" w:rsidRPr="00275858" w:rsidRDefault="00DA06B0" w:rsidP="00DA06B0">
      <w:pPr>
        <w:pStyle w:val="PRT"/>
        <w:numPr>
          <w:ilvl w:val="0"/>
          <w:numId w:val="0"/>
        </w:numPr>
        <w:spacing w:before="0"/>
        <w:ind w:right="720"/>
        <w:rPr>
          <w:rFonts w:ascii="Arial" w:hAnsi="Arial"/>
          <w:b/>
          <w:sz w:val="20"/>
          <w:szCs w:val="20"/>
        </w:rPr>
      </w:pPr>
      <w:r w:rsidRPr="00275858">
        <w:rPr>
          <w:rFonts w:ascii="Arial" w:hAnsi="Arial"/>
          <w:b/>
          <w:sz w:val="20"/>
          <w:szCs w:val="20"/>
        </w:rPr>
        <w:t xml:space="preserve">Part 1 - </w:t>
      </w:r>
      <w:r w:rsidR="00F53FF9" w:rsidRPr="00275858">
        <w:rPr>
          <w:rFonts w:ascii="Arial" w:hAnsi="Arial"/>
          <w:b/>
          <w:sz w:val="20"/>
          <w:szCs w:val="20"/>
        </w:rPr>
        <w:t>GENERAL</w:t>
      </w:r>
    </w:p>
    <w:p w14:paraId="48E5A9D0" w14:textId="77777777" w:rsidR="00B75C96" w:rsidRPr="00275858" w:rsidRDefault="00B75C96" w:rsidP="00D66BB0">
      <w:pPr>
        <w:pStyle w:val="ART"/>
        <w:numPr>
          <w:ilvl w:val="0"/>
          <w:numId w:val="0"/>
        </w:numPr>
        <w:spacing w:before="0"/>
        <w:ind w:left="1080"/>
      </w:pPr>
    </w:p>
    <w:p w14:paraId="2DB06E4D" w14:textId="77777777" w:rsidR="00731596" w:rsidRPr="00275858" w:rsidRDefault="00F53FF9" w:rsidP="00930DF4">
      <w:pPr>
        <w:pStyle w:val="PRT"/>
        <w:spacing w:before="0"/>
        <w:ind w:left="720" w:hanging="720"/>
        <w:rPr>
          <w:rFonts w:ascii="Arial" w:hAnsi="Arial"/>
          <w:b/>
          <w:sz w:val="20"/>
        </w:rPr>
      </w:pPr>
      <w:r w:rsidRPr="00275858">
        <w:rPr>
          <w:rFonts w:ascii="Arial" w:hAnsi="Arial"/>
          <w:b/>
          <w:sz w:val="20"/>
        </w:rPr>
        <w:t>SUMMARY</w:t>
      </w:r>
    </w:p>
    <w:p w14:paraId="64843C5D" w14:textId="77777777" w:rsidR="00731596" w:rsidRPr="00275858" w:rsidRDefault="00731596" w:rsidP="00731596">
      <w:pPr>
        <w:pStyle w:val="ART"/>
        <w:numPr>
          <w:ilvl w:val="0"/>
          <w:numId w:val="0"/>
        </w:numPr>
        <w:spacing w:before="0"/>
        <w:ind w:left="1080" w:hanging="360"/>
      </w:pPr>
    </w:p>
    <w:p w14:paraId="400CA50F" w14:textId="77777777" w:rsidR="00731596" w:rsidRPr="00275858" w:rsidRDefault="00731596" w:rsidP="00731596">
      <w:pPr>
        <w:pStyle w:val="PR1"/>
        <w:numPr>
          <w:ilvl w:val="0"/>
          <w:numId w:val="0"/>
        </w:numPr>
        <w:spacing w:before="0"/>
        <w:ind w:right="720"/>
        <w:rPr>
          <w:i/>
          <w:color w:val="008000"/>
          <w:szCs w:val="20"/>
        </w:rPr>
      </w:pPr>
      <w:r w:rsidRPr="00275858">
        <w:rPr>
          <w:i/>
          <w:color w:val="008000"/>
          <w:szCs w:val="20"/>
        </w:rPr>
        <w:t>SPECIFIER: Remove parts of this Work description below that do not apply.</w:t>
      </w:r>
    </w:p>
    <w:p w14:paraId="40251228" w14:textId="77777777" w:rsidR="00731596" w:rsidRPr="00275858" w:rsidRDefault="00731596" w:rsidP="00731596">
      <w:pPr>
        <w:pStyle w:val="ART"/>
        <w:tabs>
          <w:tab w:val="clear" w:pos="1080"/>
          <w:tab w:val="num" w:pos="720"/>
        </w:tabs>
        <w:ind w:left="720" w:hanging="540"/>
      </w:pPr>
      <w:r w:rsidRPr="00275858">
        <w:t xml:space="preserve">Section </w:t>
      </w:r>
      <w:r w:rsidR="006C71EF" w:rsidRPr="00275858">
        <w:t>I</w:t>
      </w:r>
      <w:r w:rsidRPr="00275858">
        <w:t xml:space="preserve">ncludes: </w:t>
      </w:r>
    </w:p>
    <w:p w14:paraId="69365CF9" w14:textId="4D2179F6" w:rsidR="00731596" w:rsidRPr="00275858" w:rsidRDefault="00731596" w:rsidP="00731596">
      <w:pPr>
        <w:pStyle w:val="PR1"/>
        <w:tabs>
          <w:tab w:val="clear" w:pos="1440"/>
          <w:tab w:val="num" w:pos="1260"/>
        </w:tabs>
        <w:ind w:left="1260" w:hanging="540"/>
      </w:pPr>
      <w:r w:rsidRPr="00275858">
        <w:t xml:space="preserve">Labor, materials, tools, supplies, equipment, facilities, transportation and services necessary for, and incidental to performing all operations in connection with furnishing, and delivery of planting soil and /or the modification of existing site soil for use as planting soil within the </w:t>
      </w:r>
      <w:r w:rsidR="00C10D0C">
        <w:t>Silva Cell</w:t>
      </w:r>
      <w:r w:rsidRPr="00275858">
        <w:t xml:space="preserve"> system.</w:t>
      </w:r>
    </w:p>
    <w:p w14:paraId="6599B17E" w14:textId="77777777" w:rsidR="00731596" w:rsidRPr="00275858" w:rsidRDefault="00731596" w:rsidP="00731596">
      <w:pPr>
        <w:pStyle w:val="ART"/>
        <w:tabs>
          <w:tab w:val="clear" w:pos="1080"/>
          <w:tab w:val="num" w:pos="720"/>
        </w:tabs>
        <w:ind w:left="720" w:hanging="540"/>
      </w:pPr>
      <w:r w:rsidRPr="00275858">
        <w:t>The scope of Work in this Section includes, but is not limited to, the following:</w:t>
      </w:r>
    </w:p>
    <w:p w14:paraId="543B2456" w14:textId="77777777" w:rsidR="00731596" w:rsidRPr="00275858" w:rsidRDefault="00731596" w:rsidP="00731596">
      <w:pPr>
        <w:pStyle w:val="PR1"/>
        <w:spacing w:before="0"/>
        <w:ind w:hanging="720"/>
      </w:pPr>
      <w:r w:rsidRPr="00275858">
        <w:t>Locate, purchase, deliver and install imported planting soil and soil amendments.</w:t>
      </w:r>
    </w:p>
    <w:p w14:paraId="7BEDD0DA" w14:textId="77777777" w:rsidR="00731596" w:rsidRPr="00275858" w:rsidRDefault="00731596" w:rsidP="00731596">
      <w:pPr>
        <w:pStyle w:val="PR1"/>
        <w:spacing w:before="0"/>
        <w:ind w:hanging="720"/>
      </w:pPr>
      <w:r w:rsidRPr="00275858">
        <w:t>Harvest and stockpile existing site soils suitable for planting soil.</w:t>
      </w:r>
    </w:p>
    <w:p w14:paraId="6D7244B0" w14:textId="77777777" w:rsidR="00731596" w:rsidRPr="00275858" w:rsidRDefault="00731596" w:rsidP="00731596">
      <w:pPr>
        <w:pStyle w:val="PR1"/>
        <w:spacing w:before="0"/>
        <w:ind w:hanging="720"/>
      </w:pPr>
      <w:r w:rsidRPr="00275858">
        <w:t>Modify existing stockpiled site soil.</w:t>
      </w:r>
    </w:p>
    <w:p w14:paraId="53C1F9C4" w14:textId="77777777" w:rsidR="00731596" w:rsidRPr="00275858" w:rsidRDefault="00731596" w:rsidP="00731596">
      <w:pPr>
        <w:pStyle w:val="PR2"/>
        <w:numPr>
          <w:ilvl w:val="0"/>
          <w:numId w:val="0"/>
        </w:numPr>
        <w:ind w:left="1800"/>
        <w:rPr>
          <w:rFonts w:ascii="Arial" w:hAnsi="Arial"/>
          <w:sz w:val="20"/>
        </w:rPr>
      </w:pPr>
    </w:p>
    <w:p w14:paraId="5397A859" w14:textId="77777777" w:rsidR="00731596" w:rsidRPr="00275858" w:rsidRDefault="00731596" w:rsidP="00731596">
      <w:pPr>
        <w:pStyle w:val="ListParagraph"/>
        <w:ind w:left="0"/>
        <w:rPr>
          <w:rFonts w:ascii="Arial" w:hAnsi="Arial"/>
          <w:sz w:val="20"/>
          <w:szCs w:val="20"/>
        </w:rPr>
      </w:pPr>
      <w:r w:rsidRPr="00275858">
        <w:rPr>
          <w:rFonts w:ascii="Arial" w:hAnsi="Arial"/>
          <w:i/>
          <w:iCs/>
          <w:color w:val="008000"/>
          <w:sz w:val="20"/>
          <w:szCs w:val="20"/>
        </w:rPr>
        <w:t xml:space="preserve">SPECIFIER: Revise Section numbers and titles in subparagraphs below per CSI </w:t>
      </w:r>
      <w:proofErr w:type="spellStart"/>
      <w:r w:rsidRPr="00275858">
        <w:rPr>
          <w:rFonts w:ascii="Arial" w:hAnsi="Arial"/>
          <w:i/>
          <w:iCs/>
          <w:color w:val="008000"/>
          <w:sz w:val="20"/>
          <w:szCs w:val="20"/>
        </w:rPr>
        <w:t>MasterFormat</w:t>
      </w:r>
      <w:proofErr w:type="spellEnd"/>
      <w:r w:rsidRPr="00275858">
        <w:rPr>
          <w:rFonts w:ascii="Arial" w:hAnsi="Arial"/>
          <w:i/>
          <w:iCs/>
          <w:color w:val="008000"/>
          <w:sz w:val="20"/>
          <w:szCs w:val="20"/>
        </w:rPr>
        <w:t xml:space="preserve"> and Project requirements.</w:t>
      </w:r>
    </w:p>
    <w:p w14:paraId="7C22377E" w14:textId="77777777" w:rsidR="00731596" w:rsidRPr="00275858" w:rsidRDefault="00731596" w:rsidP="00731596">
      <w:pPr>
        <w:pStyle w:val="PR3"/>
        <w:numPr>
          <w:ilvl w:val="0"/>
          <w:numId w:val="0"/>
        </w:numPr>
        <w:ind w:left="2160"/>
        <w:rPr>
          <w:rFonts w:ascii="Arial" w:hAnsi="Arial"/>
          <w:sz w:val="20"/>
        </w:rPr>
      </w:pPr>
    </w:p>
    <w:p w14:paraId="47B7E2D2" w14:textId="77777777" w:rsidR="00731596" w:rsidRPr="00275858" w:rsidRDefault="00731596" w:rsidP="00731596">
      <w:pPr>
        <w:pStyle w:val="ART"/>
        <w:tabs>
          <w:tab w:val="clear" w:pos="1080"/>
          <w:tab w:val="num" w:pos="720"/>
        </w:tabs>
        <w:spacing w:before="0"/>
        <w:ind w:left="720" w:hanging="540"/>
      </w:pPr>
      <w:r w:rsidRPr="00275858">
        <w:lastRenderedPageBreak/>
        <w:t>Related Requirements:</w:t>
      </w:r>
    </w:p>
    <w:p w14:paraId="74856A7A" w14:textId="77777777" w:rsidR="00317911" w:rsidRDefault="00190BE3" w:rsidP="00317911">
      <w:pPr>
        <w:pStyle w:val="PR1"/>
        <w:numPr>
          <w:ilvl w:val="3"/>
          <w:numId w:val="43"/>
        </w:numPr>
        <w:ind w:left="1440" w:hanging="720"/>
        <w:rPr>
          <w:szCs w:val="20"/>
        </w:rPr>
      </w:pPr>
      <w:r w:rsidRPr="00317911">
        <w:t>Drawings and general provisions of Contract, including General and Supplementary Conditions and Division 0I Specifications, apply to Work of this Section</w:t>
      </w:r>
      <w:r w:rsidR="009E5313" w:rsidRPr="00317911">
        <w:t xml:space="preserve">.      </w:t>
      </w:r>
    </w:p>
    <w:p w14:paraId="3D52C281" w14:textId="77777777" w:rsidR="00317911" w:rsidRDefault="00317911" w:rsidP="00317911">
      <w:pPr>
        <w:pStyle w:val="PR1"/>
        <w:numPr>
          <w:ilvl w:val="3"/>
          <w:numId w:val="43"/>
        </w:numPr>
        <w:ind w:left="1440" w:hanging="720"/>
        <w:rPr>
          <w:szCs w:val="20"/>
        </w:rPr>
      </w:pPr>
      <w:r>
        <w:rPr>
          <w:szCs w:val="20"/>
        </w:rPr>
        <w:t>Section 01 33 00 – Submittal Procedures: For administrative and procedural requirement for processing of submittals during the construction phase.</w:t>
      </w:r>
    </w:p>
    <w:p w14:paraId="2AFCB631" w14:textId="77777777" w:rsidR="00317911" w:rsidRPr="00317911" w:rsidRDefault="00317911" w:rsidP="00317911">
      <w:pPr>
        <w:pStyle w:val="PR1"/>
        <w:numPr>
          <w:ilvl w:val="3"/>
          <w:numId w:val="43"/>
        </w:numPr>
        <w:ind w:left="1440" w:hanging="720"/>
        <w:rPr>
          <w:szCs w:val="20"/>
        </w:rPr>
      </w:pPr>
      <w:r>
        <w:t>Section 01 77 00 – Closeout Procedures: For administration and procedural requirements for completion of the Work.</w:t>
      </w:r>
      <w:r w:rsidR="009E5313" w:rsidRPr="00317911">
        <w:t xml:space="preserve">    </w:t>
      </w:r>
    </w:p>
    <w:p w14:paraId="3BE63BC9" w14:textId="77777777" w:rsidR="009E5313" w:rsidRPr="00317911" w:rsidRDefault="009E5313" w:rsidP="00317911">
      <w:pPr>
        <w:pStyle w:val="PR1"/>
        <w:numPr>
          <w:ilvl w:val="0"/>
          <w:numId w:val="0"/>
        </w:numPr>
        <w:ind w:left="1440"/>
        <w:rPr>
          <w:szCs w:val="20"/>
        </w:rPr>
      </w:pPr>
      <w:r w:rsidRPr="00317911">
        <w:t xml:space="preserve">  </w:t>
      </w:r>
    </w:p>
    <w:p w14:paraId="0A905A86" w14:textId="77777777" w:rsidR="00B740FC" w:rsidRPr="00317911" w:rsidRDefault="002E3F68" w:rsidP="00317911">
      <w:pPr>
        <w:rPr>
          <w:rFonts w:ascii="Arial" w:hAnsi="Arial"/>
          <w:i/>
          <w:color w:val="008000"/>
          <w:sz w:val="20"/>
          <w:szCs w:val="20"/>
        </w:rPr>
      </w:pPr>
      <w:r w:rsidRPr="00317911">
        <w:rPr>
          <w:rFonts w:ascii="Arial" w:hAnsi="Arial"/>
          <w:i/>
          <w:color w:val="008000"/>
          <w:sz w:val="20"/>
          <w:szCs w:val="20"/>
        </w:rPr>
        <w:t xml:space="preserve">SPECIFIER: Revise Section numbers and titles in subparagraphs below per CSI </w:t>
      </w:r>
      <w:proofErr w:type="spellStart"/>
      <w:r w:rsidRPr="00317911">
        <w:rPr>
          <w:rFonts w:ascii="Arial" w:hAnsi="Arial"/>
          <w:i/>
          <w:color w:val="008000"/>
          <w:sz w:val="20"/>
          <w:szCs w:val="20"/>
        </w:rPr>
        <w:t>MasterFormat</w:t>
      </w:r>
      <w:proofErr w:type="spellEnd"/>
      <w:r w:rsidRPr="00317911">
        <w:rPr>
          <w:rFonts w:ascii="Arial" w:hAnsi="Arial"/>
          <w:i/>
          <w:color w:val="008000"/>
          <w:sz w:val="20"/>
          <w:szCs w:val="20"/>
        </w:rPr>
        <w:t xml:space="preserve"> and Project requirements. Sections listed below are examples only; revise Section numbers and titles in subparagraphs below to suit Project requirements.</w:t>
      </w:r>
    </w:p>
    <w:p w14:paraId="5EED8B9D" w14:textId="77777777" w:rsidR="00317911" w:rsidRPr="00317911" w:rsidRDefault="00317911" w:rsidP="00317911"/>
    <w:p w14:paraId="5A11E412" w14:textId="77777777" w:rsidR="00B740FC" w:rsidRPr="00317911" w:rsidRDefault="00190BE3" w:rsidP="00275858">
      <w:pPr>
        <w:pStyle w:val="PR1"/>
        <w:spacing w:before="0"/>
        <w:ind w:hanging="720"/>
        <w:rPr>
          <w:szCs w:val="20"/>
        </w:rPr>
      </w:pPr>
      <w:r w:rsidRPr="00317911">
        <w:rPr>
          <w:szCs w:val="20"/>
        </w:rPr>
        <w:t>Section [</w:t>
      </w:r>
      <w:r w:rsidRPr="00317911">
        <w:rPr>
          <w:b/>
          <w:szCs w:val="20"/>
        </w:rPr>
        <w:t>32 90 00</w:t>
      </w:r>
      <w:r w:rsidRPr="00317911">
        <w:rPr>
          <w:szCs w:val="20"/>
        </w:rPr>
        <w:t xml:space="preserve"> </w:t>
      </w:r>
      <w:r w:rsidRPr="00317911">
        <w:rPr>
          <w:b/>
          <w:szCs w:val="20"/>
        </w:rPr>
        <w:t>Planting</w:t>
      </w:r>
      <w:r w:rsidRPr="00317911">
        <w:rPr>
          <w:szCs w:val="20"/>
        </w:rPr>
        <w:t>] [</w:t>
      </w:r>
      <w:r w:rsidRPr="00317911">
        <w:rPr>
          <w:b/>
          <w:szCs w:val="20"/>
        </w:rPr>
        <w:t>Insert other title</w:t>
      </w:r>
      <w:r w:rsidRPr="00317911">
        <w:rPr>
          <w:szCs w:val="20"/>
        </w:rPr>
        <w:t>]</w:t>
      </w:r>
    </w:p>
    <w:p w14:paraId="7B675ECD" w14:textId="1850A0AC" w:rsidR="00B740FC" w:rsidRPr="00317911" w:rsidRDefault="009E5313" w:rsidP="00317911">
      <w:pPr>
        <w:pStyle w:val="PR1"/>
        <w:spacing w:before="0"/>
        <w:ind w:hanging="720"/>
      </w:pPr>
      <w:r w:rsidRPr="00317911">
        <w:rPr>
          <w:szCs w:val="20"/>
        </w:rPr>
        <w:t>Section [</w:t>
      </w:r>
      <w:r w:rsidRPr="00317911">
        <w:rPr>
          <w:b/>
          <w:caps/>
          <w:szCs w:val="22"/>
        </w:rPr>
        <w:t xml:space="preserve">32 94 51 </w:t>
      </w:r>
      <w:r w:rsidR="00C10D0C">
        <w:rPr>
          <w:rStyle w:val="PageNumber"/>
          <w:b/>
          <w:szCs w:val="20"/>
        </w:rPr>
        <w:t>Silva Cell</w:t>
      </w:r>
      <w:r w:rsidRPr="00317911">
        <w:rPr>
          <w:rStyle w:val="PageNumber"/>
          <w:b/>
          <w:szCs w:val="20"/>
        </w:rPr>
        <w:t>s</w:t>
      </w:r>
      <w:r w:rsidRPr="00317911">
        <w:rPr>
          <w:rStyle w:val="PageNumber"/>
          <w:szCs w:val="20"/>
        </w:rPr>
        <w:t xml:space="preserve">] </w:t>
      </w:r>
      <w:r w:rsidRPr="00317911">
        <w:rPr>
          <w:szCs w:val="20"/>
        </w:rPr>
        <w:t>[</w:t>
      </w:r>
      <w:r w:rsidRPr="00317911">
        <w:rPr>
          <w:b/>
          <w:szCs w:val="20"/>
        </w:rPr>
        <w:t>Insert other title</w:t>
      </w:r>
      <w:r w:rsidRPr="00317911">
        <w:rPr>
          <w:szCs w:val="20"/>
        </w:rPr>
        <w:t>]</w:t>
      </w:r>
    </w:p>
    <w:p w14:paraId="47ACDDA0" w14:textId="77777777" w:rsidR="001D47AE" w:rsidRPr="00317911" w:rsidRDefault="001D47AE" w:rsidP="001D47AE">
      <w:pPr>
        <w:pStyle w:val="PR3"/>
        <w:numPr>
          <w:ilvl w:val="0"/>
          <w:numId w:val="0"/>
        </w:numPr>
        <w:rPr>
          <w:rFonts w:ascii="Arial" w:hAnsi="Arial"/>
          <w:sz w:val="20"/>
        </w:rPr>
      </w:pPr>
    </w:p>
    <w:p w14:paraId="4DBF2668" w14:textId="77777777" w:rsidR="001D47AE" w:rsidRPr="00317911" w:rsidRDefault="001D47AE" w:rsidP="001D47AE">
      <w:pPr>
        <w:pStyle w:val="PR1"/>
        <w:numPr>
          <w:ilvl w:val="0"/>
          <w:numId w:val="0"/>
        </w:numPr>
        <w:spacing w:before="0"/>
        <w:ind w:right="720"/>
        <w:rPr>
          <w:i/>
          <w:color w:val="008000"/>
          <w:szCs w:val="20"/>
        </w:rPr>
      </w:pPr>
      <w:r w:rsidRPr="00317911">
        <w:rPr>
          <w:i/>
          <w:color w:val="008000"/>
          <w:szCs w:val="20"/>
        </w:rPr>
        <w:t>SPECIFIER</w:t>
      </w:r>
      <w:r w:rsidRPr="00317911">
        <w:rPr>
          <w:b/>
          <w:i/>
          <w:color w:val="008000"/>
          <w:szCs w:val="20"/>
        </w:rPr>
        <w:t xml:space="preserve">: </w:t>
      </w:r>
      <w:r w:rsidRPr="00317911">
        <w:rPr>
          <w:i/>
          <w:color w:val="008000"/>
          <w:szCs w:val="20"/>
        </w:rPr>
        <w:t>Remove the paragraph</w:t>
      </w:r>
      <w:r w:rsidR="00351F41" w:rsidRPr="00317911">
        <w:rPr>
          <w:i/>
          <w:color w:val="008000"/>
          <w:szCs w:val="20"/>
        </w:rPr>
        <w:t xml:space="preserve"> below</w:t>
      </w:r>
      <w:r w:rsidRPr="00317911">
        <w:rPr>
          <w:b/>
          <w:i/>
          <w:color w:val="008000"/>
          <w:szCs w:val="20"/>
        </w:rPr>
        <w:t xml:space="preserve"> </w:t>
      </w:r>
      <w:r w:rsidRPr="00317911">
        <w:rPr>
          <w:i/>
          <w:color w:val="008000"/>
          <w:szCs w:val="20"/>
        </w:rPr>
        <w:t xml:space="preserve">if the option of reuse of existing site soil is </w:t>
      </w:r>
      <w:proofErr w:type="gramStart"/>
      <w:r w:rsidRPr="00317911">
        <w:rPr>
          <w:i/>
          <w:color w:val="008000"/>
          <w:szCs w:val="20"/>
        </w:rPr>
        <w:t>not  permitted</w:t>
      </w:r>
      <w:proofErr w:type="gramEnd"/>
      <w:r w:rsidRPr="00317911">
        <w:rPr>
          <w:i/>
          <w:color w:val="008000"/>
          <w:szCs w:val="20"/>
        </w:rPr>
        <w:t xml:space="preserve">.  This paragraph is intended </w:t>
      </w:r>
      <w:r w:rsidR="00351F41" w:rsidRPr="00317911">
        <w:rPr>
          <w:i/>
          <w:color w:val="008000"/>
          <w:szCs w:val="20"/>
        </w:rPr>
        <w:t>for use if,</w:t>
      </w:r>
      <w:r w:rsidRPr="00317911">
        <w:rPr>
          <w:i/>
          <w:color w:val="008000"/>
          <w:szCs w:val="20"/>
        </w:rPr>
        <w:t xml:space="preserve"> after the Work has begun</w:t>
      </w:r>
      <w:r w:rsidR="00351F41" w:rsidRPr="00317911">
        <w:rPr>
          <w:i/>
          <w:color w:val="008000"/>
          <w:szCs w:val="20"/>
        </w:rPr>
        <w:t>,</w:t>
      </w:r>
      <w:r w:rsidRPr="00317911">
        <w:rPr>
          <w:i/>
          <w:color w:val="008000"/>
          <w:szCs w:val="20"/>
        </w:rPr>
        <w:t xml:space="preserve"> it is discovered that some or all of the existing site soil is unsuitable for this purpose. </w:t>
      </w:r>
      <w:r w:rsidR="00351F41" w:rsidRPr="00317911">
        <w:rPr>
          <w:i/>
          <w:color w:val="008000"/>
          <w:szCs w:val="20"/>
        </w:rPr>
        <w:t>T</w:t>
      </w:r>
      <w:r w:rsidRPr="00317911">
        <w:rPr>
          <w:i/>
          <w:color w:val="008000"/>
          <w:szCs w:val="20"/>
        </w:rPr>
        <w:t xml:space="preserve">he inclusion of this paragraph requires that a unit price paragraph for this item must be added to the </w:t>
      </w:r>
      <w:r w:rsidR="00351F41" w:rsidRPr="00317911">
        <w:rPr>
          <w:i/>
          <w:color w:val="008000"/>
          <w:szCs w:val="20"/>
        </w:rPr>
        <w:t>B</w:t>
      </w:r>
      <w:r w:rsidRPr="00317911">
        <w:rPr>
          <w:i/>
          <w:color w:val="008000"/>
          <w:szCs w:val="20"/>
        </w:rPr>
        <w:t xml:space="preserve">id </w:t>
      </w:r>
      <w:r w:rsidR="00351F41" w:rsidRPr="00317911">
        <w:rPr>
          <w:i/>
          <w:color w:val="008000"/>
          <w:szCs w:val="20"/>
        </w:rPr>
        <w:t>F</w:t>
      </w:r>
      <w:r w:rsidRPr="00317911">
        <w:rPr>
          <w:i/>
          <w:color w:val="008000"/>
          <w:szCs w:val="20"/>
        </w:rPr>
        <w:t>orm or Unit Price Form document.</w:t>
      </w:r>
    </w:p>
    <w:p w14:paraId="3931311C" w14:textId="77777777" w:rsidR="001D47AE" w:rsidRPr="00317911" w:rsidRDefault="001D47AE" w:rsidP="001D47AE">
      <w:pPr>
        <w:pStyle w:val="PR2"/>
        <w:numPr>
          <w:ilvl w:val="0"/>
          <w:numId w:val="0"/>
        </w:numPr>
        <w:rPr>
          <w:rFonts w:ascii="Arial" w:hAnsi="Arial"/>
          <w:sz w:val="20"/>
        </w:rPr>
      </w:pPr>
    </w:p>
    <w:p w14:paraId="2F35C408" w14:textId="77777777" w:rsidR="001D47AE" w:rsidRPr="00317911" w:rsidRDefault="001D47AE" w:rsidP="001D47AE">
      <w:pPr>
        <w:pStyle w:val="PRT"/>
        <w:spacing w:before="0"/>
        <w:ind w:left="720" w:hanging="720"/>
        <w:rPr>
          <w:rFonts w:ascii="Arial" w:hAnsi="Arial"/>
          <w:b/>
          <w:sz w:val="20"/>
        </w:rPr>
      </w:pPr>
      <w:r w:rsidRPr="00317911">
        <w:rPr>
          <w:rFonts w:ascii="Arial" w:hAnsi="Arial"/>
          <w:b/>
          <w:sz w:val="20"/>
        </w:rPr>
        <w:t>PRICE AND PAYMENT PROCEDURES</w:t>
      </w:r>
    </w:p>
    <w:p w14:paraId="3CAE3DF9" w14:textId="77777777" w:rsidR="001D47AE" w:rsidRPr="00317911" w:rsidRDefault="001D47AE" w:rsidP="001D47AE">
      <w:pPr>
        <w:pStyle w:val="ART"/>
        <w:tabs>
          <w:tab w:val="clear" w:pos="1080"/>
          <w:tab w:val="num" w:pos="720"/>
        </w:tabs>
        <w:ind w:left="720" w:hanging="540"/>
      </w:pPr>
      <w:r w:rsidRPr="00317911">
        <w:t>Unit Prices: Provide unit prices for the following:</w:t>
      </w:r>
    </w:p>
    <w:p w14:paraId="038C55D9" w14:textId="2A7E3054" w:rsidR="009D132F" w:rsidRPr="00317911" w:rsidRDefault="009D132F" w:rsidP="009D132F">
      <w:pPr>
        <w:pStyle w:val="PR1"/>
        <w:spacing w:before="0"/>
        <w:ind w:hanging="720"/>
        <w:rPr>
          <w:kern w:val="2"/>
        </w:rPr>
      </w:pPr>
      <w:r w:rsidRPr="00317911">
        <w:rPr>
          <w:kern w:val="2"/>
        </w:rPr>
        <w:t xml:space="preserve">Soil Unit Price 1:  Remove existing site soil scheduled or otherwise shown for reuse in </w:t>
      </w:r>
      <w:r w:rsidR="00C10D0C">
        <w:rPr>
          <w:kern w:val="2"/>
        </w:rPr>
        <w:t>Silva Cell</w:t>
      </w:r>
      <w:r w:rsidRPr="00317911">
        <w:rPr>
          <w:kern w:val="2"/>
        </w:rPr>
        <w:t>s, and substitute unscreened planting soil specified in Section 32 94 56 - Planting Soil</w:t>
      </w:r>
      <w:r w:rsidR="00351F41" w:rsidRPr="00317911">
        <w:rPr>
          <w:kern w:val="2"/>
        </w:rPr>
        <w:t xml:space="preserve"> for </w:t>
      </w:r>
      <w:r w:rsidR="00C10D0C">
        <w:rPr>
          <w:kern w:val="2"/>
        </w:rPr>
        <w:t>Silva Cell</w:t>
      </w:r>
      <w:r w:rsidR="00351F41" w:rsidRPr="00317911">
        <w:rPr>
          <w:kern w:val="2"/>
        </w:rPr>
        <w:t>s</w:t>
      </w:r>
      <w:r w:rsidRPr="00317911">
        <w:rPr>
          <w:kern w:val="2"/>
        </w:rPr>
        <w:t>, including removal of existing site soil determined unsuitable for reuse, and installation of new materials.</w:t>
      </w:r>
    </w:p>
    <w:p w14:paraId="39C617E3" w14:textId="77777777" w:rsidR="009D132F" w:rsidRPr="00317911" w:rsidRDefault="009D132F" w:rsidP="009D132F">
      <w:pPr>
        <w:pStyle w:val="PRT"/>
        <w:ind w:left="720" w:hanging="720"/>
        <w:rPr>
          <w:rFonts w:ascii="Arial" w:hAnsi="Arial"/>
          <w:b/>
          <w:sz w:val="20"/>
        </w:rPr>
      </w:pPr>
      <w:r w:rsidRPr="00317911">
        <w:rPr>
          <w:rFonts w:ascii="Arial" w:hAnsi="Arial"/>
          <w:b/>
          <w:sz w:val="20"/>
        </w:rPr>
        <w:t>REFERENCES</w:t>
      </w:r>
    </w:p>
    <w:p w14:paraId="7F8F1FD3" w14:textId="77777777" w:rsidR="009D132F" w:rsidRPr="00317911" w:rsidRDefault="009D132F" w:rsidP="009D132F">
      <w:pPr>
        <w:pStyle w:val="ART"/>
        <w:numPr>
          <w:ilvl w:val="0"/>
          <w:numId w:val="0"/>
        </w:numPr>
        <w:spacing w:before="0"/>
        <w:ind w:left="1080"/>
      </w:pPr>
    </w:p>
    <w:p w14:paraId="30C4E2FB" w14:textId="77777777" w:rsidR="009D132F" w:rsidRPr="00317911" w:rsidRDefault="009D132F" w:rsidP="009D132F">
      <w:pPr>
        <w:pStyle w:val="ART"/>
        <w:numPr>
          <w:ilvl w:val="0"/>
          <w:numId w:val="0"/>
        </w:numPr>
        <w:spacing w:before="0"/>
        <w:ind w:right="720"/>
        <w:rPr>
          <w:i/>
          <w:color w:val="008000"/>
          <w:szCs w:val="20"/>
        </w:rPr>
      </w:pPr>
      <w:r w:rsidRPr="00317911">
        <w:rPr>
          <w:i/>
          <w:color w:val="008000"/>
          <w:szCs w:val="20"/>
        </w:rPr>
        <w:t>SPECIFIER</w:t>
      </w:r>
      <w:r w:rsidRPr="00317911">
        <w:rPr>
          <w:b/>
          <w:i/>
          <w:color w:val="008000"/>
          <w:szCs w:val="20"/>
        </w:rPr>
        <w:t xml:space="preserve">: </w:t>
      </w:r>
      <w:r w:rsidRPr="00317911">
        <w:rPr>
          <w:i/>
          <w:color w:val="008000"/>
          <w:szCs w:val="20"/>
        </w:rPr>
        <w:t>Use the following definitions as needed to define words used in this Specification. Delete words that are not used.</w:t>
      </w:r>
    </w:p>
    <w:p w14:paraId="0C447E72" w14:textId="77777777" w:rsidR="009D132F" w:rsidRPr="00317911" w:rsidRDefault="009D132F" w:rsidP="009D132F">
      <w:pPr>
        <w:pStyle w:val="ART"/>
        <w:numPr>
          <w:ilvl w:val="0"/>
          <w:numId w:val="0"/>
        </w:numPr>
        <w:spacing w:before="0"/>
        <w:ind w:left="1080"/>
      </w:pPr>
    </w:p>
    <w:p w14:paraId="3AB384ED" w14:textId="77777777" w:rsidR="009D132F" w:rsidRPr="00317911" w:rsidRDefault="009D132F" w:rsidP="009D132F">
      <w:pPr>
        <w:pStyle w:val="ART"/>
        <w:tabs>
          <w:tab w:val="clear" w:pos="1080"/>
          <w:tab w:val="num" w:pos="720"/>
        </w:tabs>
        <w:spacing w:before="0"/>
        <w:ind w:left="720" w:hanging="540"/>
        <w:rPr>
          <w:szCs w:val="20"/>
        </w:rPr>
      </w:pPr>
      <w:r w:rsidRPr="00317911">
        <w:rPr>
          <w:szCs w:val="20"/>
        </w:rPr>
        <w:t>Definitions:</w:t>
      </w:r>
    </w:p>
    <w:p w14:paraId="13FF43B4" w14:textId="77777777" w:rsidR="009D132F" w:rsidRPr="00317911" w:rsidRDefault="00351F41" w:rsidP="009D132F">
      <w:pPr>
        <w:pStyle w:val="PR1"/>
        <w:tabs>
          <w:tab w:val="clear" w:pos="1440"/>
          <w:tab w:val="num" w:pos="1260"/>
        </w:tabs>
        <w:spacing w:before="0"/>
        <w:ind w:left="1260" w:hanging="540"/>
        <w:rPr>
          <w:szCs w:val="20"/>
        </w:rPr>
      </w:pPr>
      <w:r w:rsidRPr="00317911">
        <w:rPr>
          <w:szCs w:val="20"/>
        </w:rPr>
        <w:t>COMPACTION</w:t>
      </w:r>
      <w:r w:rsidR="009D132F" w:rsidRPr="00317911">
        <w:rPr>
          <w:szCs w:val="20"/>
        </w:rPr>
        <w:t xml:space="preserve">: The density of soil measured as oven dry weight divided by volume.  </w:t>
      </w:r>
    </w:p>
    <w:p w14:paraId="42D50E6E" w14:textId="4610C169" w:rsidR="001D47AE" w:rsidRPr="00317911" w:rsidRDefault="00351F41" w:rsidP="009D132F">
      <w:pPr>
        <w:pStyle w:val="PR1"/>
        <w:tabs>
          <w:tab w:val="clear" w:pos="1440"/>
          <w:tab w:val="num" w:pos="1260"/>
        </w:tabs>
        <w:spacing w:before="0"/>
        <w:ind w:left="1260" w:hanging="540"/>
      </w:pPr>
      <w:r w:rsidRPr="00317911">
        <w:t>EXISTING SOIL</w:t>
      </w:r>
      <w:r w:rsidR="009D132F" w:rsidRPr="00317911">
        <w:t>:</w:t>
      </w:r>
      <w:r w:rsidR="009D132F" w:rsidRPr="00317911">
        <w:rPr>
          <w:b/>
        </w:rPr>
        <w:t xml:space="preserve"> </w:t>
      </w:r>
      <w:r w:rsidR="009D132F" w:rsidRPr="00317911">
        <w:t xml:space="preserve">Mineral soil existing at the locations of proposed planting of area designated for the installation of </w:t>
      </w:r>
      <w:r w:rsidR="00C10D0C">
        <w:t>Silva Cell</w:t>
      </w:r>
      <w:r w:rsidR="009D132F" w:rsidRPr="00317911">
        <w:t>s after the majority of the construction within and around the planting or Silva Cell site is completed and just prior to the start of Work to excavate the soil</w:t>
      </w:r>
    </w:p>
    <w:p w14:paraId="02977B17" w14:textId="77777777" w:rsidR="0005734B" w:rsidRPr="00317911" w:rsidRDefault="0005734B" w:rsidP="009D132F">
      <w:pPr>
        <w:pStyle w:val="PR2"/>
        <w:numPr>
          <w:ilvl w:val="0"/>
          <w:numId w:val="0"/>
        </w:numPr>
        <w:rPr>
          <w:rFonts w:ascii="Arial" w:hAnsi="Arial"/>
          <w:sz w:val="20"/>
        </w:rPr>
      </w:pPr>
    </w:p>
    <w:p w14:paraId="0859CEC4" w14:textId="77777777" w:rsidR="0005734B" w:rsidRPr="00317911" w:rsidRDefault="0005734B" w:rsidP="0005734B">
      <w:pPr>
        <w:rPr>
          <w:rFonts w:ascii="Arial" w:hAnsi="Arial"/>
          <w:sz w:val="20"/>
          <w:szCs w:val="20"/>
        </w:rPr>
      </w:pPr>
      <w:r w:rsidRPr="00317911">
        <w:rPr>
          <w:rFonts w:ascii="Arial" w:hAnsi="Arial"/>
          <w:i/>
          <w:iCs/>
          <w:color w:val="008000"/>
          <w:sz w:val="20"/>
          <w:szCs w:val="20"/>
        </w:rPr>
        <w:t>SPECIFIER:  Select either "Landscape Architect", "Architect" or "Engineer" in paragraph below as applicable.</w:t>
      </w:r>
      <w:r w:rsidRPr="00317911">
        <w:rPr>
          <w:rFonts w:ascii="Arial" w:hAnsi="Arial"/>
          <w:sz w:val="20"/>
          <w:szCs w:val="20"/>
        </w:rPr>
        <w:t xml:space="preserve"> </w:t>
      </w:r>
    </w:p>
    <w:p w14:paraId="785DEB86" w14:textId="77777777" w:rsidR="005F765C" w:rsidRPr="00317911" w:rsidRDefault="005F765C" w:rsidP="0005734B">
      <w:pPr>
        <w:pStyle w:val="PR3"/>
        <w:numPr>
          <w:ilvl w:val="0"/>
          <w:numId w:val="0"/>
        </w:numPr>
        <w:ind w:left="2160" w:hanging="360"/>
        <w:rPr>
          <w:rFonts w:ascii="Arial" w:hAnsi="Arial"/>
          <w:sz w:val="20"/>
        </w:rPr>
      </w:pPr>
    </w:p>
    <w:p w14:paraId="46217EF6" w14:textId="77777777" w:rsidR="005F765C" w:rsidRPr="00317911" w:rsidRDefault="00351F41" w:rsidP="00D66BB0">
      <w:pPr>
        <w:pStyle w:val="PR1"/>
        <w:tabs>
          <w:tab w:val="clear" w:pos="1440"/>
          <w:tab w:val="num" w:pos="1260"/>
        </w:tabs>
        <w:spacing w:before="0"/>
        <w:ind w:left="1260" w:hanging="540"/>
      </w:pPr>
      <w:r w:rsidRPr="00317911">
        <w:t xml:space="preserve">LANDSCAPE ARCHITECT </w:t>
      </w:r>
      <w:r w:rsidR="0005734B" w:rsidRPr="00317911">
        <w:rPr>
          <w:szCs w:val="20"/>
        </w:rPr>
        <w:t>[</w:t>
      </w:r>
      <w:r w:rsidR="0005734B" w:rsidRPr="00317911">
        <w:rPr>
          <w:b/>
          <w:bCs/>
          <w:szCs w:val="20"/>
        </w:rPr>
        <w:t>Landscape Architect</w:t>
      </w:r>
      <w:r w:rsidR="0005734B" w:rsidRPr="00317911">
        <w:rPr>
          <w:szCs w:val="20"/>
        </w:rPr>
        <w:t>] [</w:t>
      </w:r>
      <w:r w:rsidR="0005734B" w:rsidRPr="00317911">
        <w:rPr>
          <w:b/>
          <w:bCs/>
          <w:szCs w:val="20"/>
        </w:rPr>
        <w:t>Architect</w:t>
      </w:r>
      <w:r w:rsidR="0005734B" w:rsidRPr="00317911">
        <w:rPr>
          <w:szCs w:val="20"/>
        </w:rPr>
        <w:t>] [</w:t>
      </w:r>
      <w:r w:rsidR="0005734B" w:rsidRPr="00317911">
        <w:rPr>
          <w:b/>
          <w:bCs/>
          <w:szCs w:val="20"/>
        </w:rPr>
        <w:t>Engineer</w:t>
      </w:r>
      <w:r w:rsidR="0005734B" w:rsidRPr="00317911">
        <w:rPr>
          <w:szCs w:val="20"/>
        </w:rPr>
        <w:t>]</w:t>
      </w:r>
      <w:r w:rsidR="009E34C1" w:rsidRPr="00317911">
        <w:t xml:space="preserve">: The person or entity, </w:t>
      </w:r>
      <w:r w:rsidR="00CC2C34" w:rsidRPr="00317911">
        <w:t>employed</w:t>
      </w:r>
      <w:r w:rsidR="009E34C1" w:rsidRPr="00317911">
        <w:t xml:space="preserve"> by the Owner to represent their interest in the review of the Work.</w:t>
      </w:r>
    </w:p>
    <w:p w14:paraId="0E1087B3" w14:textId="77777777" w:rsidR="009E34C1" w:rsidRPr="00317911" w:rsidRDefault="00351F41" w:rsidP="00D66BB0">
      <w:pPr>
        <w:pStyle w:val="PR1"/>
        <w:tabs>
          <w:tab w:val="clear" w:pos="1440"/>
          <w:tab w:val="num" w:pos="1260"/>
        </w:tabs>
        <w:spacing w:before="0"/>
        <w:ind w:left="1260" w:hanging="540"/>
        <w:rPr>
          <w:szCs w:val="20"/>
        </w:rPr>
      </w:pPr>
      <w:r w:rsidRPr="00317911">
        <w:rPr>
          <w:szCs w:val="20"/>
        </w:rPr>
        <w:t>PED</w:t>
      </w:r>
      <w:r w:rsidR="00150122" w:rsidRPr="00317911">
        <w:rPr>
          <w:szCs w:val="20"/>
        </w:rPr>
        <w:t>: C</w:t>
      </w:r>
      <w:r w:rsidR="009E34C1" w:rsidRPr="00317911">
        <w:rPr>
          <w:szCs w:val="20"/>
        </w:rPr>
        <w:t>lump or clod of soil held together by a combination of clay, organic matter, and fungal hyphae, retaining the original structure of the harvested soil.</w:t>
      </w:r>
    </w:p>
    <w:p w14:paraId="2B3299D2" w14:textId="77777777" w:rsidR="00E6346B" w:rsidRPr="00317911" w:rsidRDefault="00351F41" w:rsidP="00D66BB0">
      <w:pPr>
        <w:pStyle w:val="PR1"/>
        <w:tabs>
          <w:tab w:val="clear" w:pos="1440"/>
          <w:tab w:val="num" w:pos="1260"/>
        </w:tabs>
        <w:spacing w:before="0"/>
        <w:ind w:left="1260" w:hanging="540"/>
      </w:pPr>
      <w:r w:rsidRPr="00317911">
        <w:t>SCREENED SOIL</w:t>
      </w:r>
      <w:r w:rsidR="009E34C1" w:rsidRPr="00317911">
        <w:t xml:space="preserve">: Soil that has been processed through a metal screen to remove or break </w:t>
      </w:r>
      <w:proofErr w:type="gramStart"/>
      <w:r w:rsidR="009E34C1" w:rsidRPr="00317911">
        <w:t>apart</w:t>
      </w:r>
      <w:proofErr w:type="gramEnd"/>
      <w:r w:rsidR="009E34C1" w:rsidRPr="00317911">
        <w:t xml:space="preserve"> soil </w:t>
      </w:r>
      <w:proofErr w:type="spellStart"/>
      <w:r w:rsidR="009E34C1" w:rsidRPr="00317911">
        <w:t>peds</w:t>
      </w:r>
      <w:proofErr w:type="spellEnd"/>
      <w:r w:rsidR="009E34C1" w:rsidRPr="00317911">
        <w:t xml:space="preserve"> (clumps /c</w:t>
      </w:r>
      <w:r w:rsidR="00150122" w:rsidRPr="00317911">
        <w:t>lods), roots, rocks and debris and remove larger physical items in the soil not permitted by the specification.</w:t>
      </w:r>
    </w:p>
    <w:p w14:paraId="4F43E52E" w14:textId="77777777" w:rsidR="00E6346B" w:rsidRPr="00317911" w:rsidRDefault="00E6346B" w:rsidP="00D66BB0">
      <w:pPr>
        <w:pStyle w:val="PR2"/>
        <w:numPr>
          <w:ilvl w:val="0"/>
          <w:numId w:val="0"/>
        </w:numPr>
        <w:ind w:left="1800"/>
        <w:rPr>
          <w:rFonts w:ascii="Arial" w:hAnsi="Arial"/>
          <w:sz w:val="20"/>
        </w:rPr>
      </w:pPr>
    </w:p>
    <w:p w14:paraId="7ABBF205" w14:textId="77777777" w:rsidR="00D66BB0" w:rsidRPr="00317911" w:rsidRDefault="00D66BB0" w:rsidP="00D66BB0">
      <w:pPr>
        <w:pStyle w:val="PR2"/>
        <w:numPr>
          <w:ilvl w:val="0"/>
          <w:numId w:val="0"/>
        </w:numPr>
        <w:ind w:left="90"/>
        <w:rPr>
          <w:rFonts w:ascii="Arial" w:hAnsi="Arial"/>
          <w:i/>
          <w:color w:val="008000"/>
          <w:sz w:val="20"/>
          <w:szCs w:val="20"/>
        </w:rPr>
      </w:pPr>
      <w:r w:rsidRPr="00317911">
        <w:rPr>
          <w:rFonts w:ascii="Arial" w:hAnsi="Arial"/>
          <w:i/>
          <w:color w:val="008000"/>
          <w:sz w:val="20"/>
          <w:szCs w:val="20"/>
        </w:rPr>
        <w:t>SPECIFIER</w:t>
      </w:r>
      <w:r w:rsidRPr="00317911">
        <w:rPr>
          <w:rFonts w:ascii="Arial" w:hAnsi="Arial"/>
          <w:b/>
          <w:i/>
          <w:color w:val="008000"/>
          <w:sz w:val="20"/>
          <w:szCs w:val="20"/>
        </w:rPr>
        <w:t xml:space="preserve">: </w:t>
      </w:r>
      <w:r w:rsidR="00E6346B" w:rsidRPr="00317911">
        <w:rPr>
          <w:rFonts w:ascii="Arial" w:hAnsi="Arial"/>
          <w:i/>
          <w:color w:val="008000"/>
          <w:sz w:val="20"/>
          <w:szCs w:val="20"/>
        </w:rPr>
        <w:t>Revise Section number and title in the paragraph below to suit project requirements.</w:t>
      </w:r>
    </w:p>
    <w:p w14:paraId="1740A1A1" w14:textId="77777777" w:rsidR="00E6346B" w:rsidRPr="00317911" w:rsidRDefault="00E6346B" w:rsidP="00D66BB0">
      <w:pPr>
        <w:pStyle w:val="PR3"/>
        <w:numPr>
          <w:ilvl w:val="0"/>
          <w:numId w:val="0"/>
        </w:numPr>
        <w:rPr>
          <w:rFonts w:ascii="Arial" w:hAnsi="Arial"/>
          <w:sz w:val="20"/>
        </w:rPr>
      </w:pPr>
    </w:p>
    <w:p w14:paraId="2585620D" w14:textId="12040E7B" w:rsidR="00101510" w:rsidRPr="00317911" w:rsidRDefault="00C10D0C" w:rsidP="00D66BB0">
      <w:pPr>
        <w:pStyle w:val="PR1"/>
        <w:tabs>
          <w:tab w:val="clear" w:pos="1440"/>
          <w:tab w:val="num" w:pos="720"/>
        </w:tabs>
        <w:spacing w:before="0"/>
        <w:ind w:left="1260" w:hanging="540"/>
        <w:rPr>
          <w:szCs w:val="20"/>
        </w:rPr>
      </w:pPr>
      <w:r>
        <w:rPr>
          <w:szCs w:val="20"/>
        </w:rPr>
        <w:t>SILVA CELL</w:t>
      </w:r>
      <w:r w:rsidR="00351F41" w:rsidRPr="00317911">
        <w:rPr>
          <w:szCs w:val="20"/>
        </w:rPr>
        <w:t>S:</w:t>
      </w:r>
      <w:r w:rsidR="00213C4D" w:rsidRPr="00317911">
        <w:rPr>
          <w:szCs w:val="20"/>
        </w:rPr>
        <w:t xml:space="preserve"> Structural paving support system defined in Section [</w:t>
      </w:r>
      <w:r w:rsidR="00213C4D" w:rsidRPr="00317911">
        <w:rPr>
          <w:b/>
          <w:caps/>
          <w:szCs w:val="22"/>
        </w:rPr>
        <w:t xml:space="preserve">32 </w:t>
      </w:r>
      <w:r w:rsidR="00351F41" w:rsidRPr="00317911">
        <w:rPr>
          <w:b/>
          <w:caps/>
          <w:szCs w:val="22"/>
        </w:rPr>
        <w:t xml:space="preserve">94 51 </w:t>
      </w:r>
      <w:r>
        <w:rPr>
          <w:szCs w:val="20"/>
        </w:rPr>
        <w:t>Silva Cell</w:t>
      </w:r>
      <w:r w:rsidR="00DE02D5" w:rsidRPr="00317911">
        <w:rPr>
          <w:szCs w:val="20"/>
        </w:rPr>
        <w:t>s</w:t>
      </w:r>
      <w:r w:rsidR="00213C4D" w:rsidRPr="00317911">
        <w:rPr>
          <w:szCs w:val="20"/>
        </w:rPr>
        <w:t>] [</w:t>
      </w:r>
      <w:r w:rsidR="00213C4D" w:rsidRPr="00317911">
        <w:rPr>
          <w:b/>
          <w:szCs w:val="20"/>
        </w:rPr>
        <w:t>insert other title</w:t>
      </w:r>
      <w:r w:rsidR="00213C4D" w:rsidRPr="00317911">
        <w:rPr>
          <w:szCs w:val="20"/>
        </w:rPr>
        <w:t>].</w:t>
      </w:r>
    </w:p>
    <w:p w14:paraId="090F47EB" w14:textId="77777777" w:rsidR="00731596" w:rsidRPr="00317911" w:rsidRDefault="00351F41" w:rsidP="00D66BB0">
      <w:pPr>
        <w:pStyle w:val="PR1"/>
        <w:tabs>
          <w:tab w:val="clear" w:pos="1440"/>
          <w:tab w:val="num" w:pos="720"/>
        </w:tabs>
        <w:spacing w:before="0"/>
        <w:ind w:left="1260" w:hanging="540"/>
        <w:rPr>
          <w:szCs w:val="20"/>
        </w:rPr>
      </w:pPr>
      <w:r w:rsidRPr="00317911">
        <w:rPr>
          <w:szCs w:val="20"/>
        </w:rPr>
        <w:t>SUBGRADE</w:t>
      </w:r>
      <w:r w:rsidR="005D0F28" w:rsidRPr="00317911">
        <w:rPr>
          <w:szCs w:val="20"/>
        </w:rPr>
        <w:t>: S</w:t>
      </w:r>
      <w:r w:rsidR="009E34C1" w:rsidRPr="00317911">
        <w:rPr>
          <w:szCs w:val="20"/>
        </w:rPr>
        <w:t>urface or elevation of subsoil remaining after completing</w:t>
      </w:r>
      <w:r w:rsidR="00150122" w:rsidRPr="00317911">
        <w:rPr>
          <w:szCs w:val="20"/>
        </w:rPr>
        <w:t xml:space="preserve"> excavation, or top surface of</w:t>
      </w:r>
      <w:r w:rsidR="009E34C1" w:rsidRPr="00317911">
        <w:rPr>
          <w:szCs w:val="20"/>
        </w:rPr>
        <w:t xml:space="preserve"> fill or backfill, before pla</w:t>
      </w:r>
      <w:r w:rsidR="00155F6A" w:rsidRPr="00317911">
        <w:rPr>
          <w:szCs w:val="20"/>
        </w:rPr>
        <w:t>cing p</w:t>
      </w:r>
      <w:r w:rsidR="009E34C1" w:rsidRPr="00317911">
        <w:rPr>
          <w:szCs w:val="20"/>
        </w:rPr>
        <w:t xml:space="preserve">lanting </w:t>
      </w:r>
      <w:r w:rsidR="00155F6A" w:rsidRPr="00317911">
        <w:rPr>
          <w:szCs w:val="20"/>
        </w:rPr>
        <w:t>s</w:t>
      </w:r>
      <w:r w:rsidR="009E34C1" w:rsidRPr="00317911">
        <w:rPr>
          <w:szCs w:val="20"/>
        </w:rPr>
        <w:t>oil.</w:t>
      </w:r>
    </w:p>
    <w:p w14:paraId="2A46C8E1" w14:textId="77777777" w:rsidR="00731596" w:rsidRPr="00317911" w:rsidRDefault="00731596" w:rsidP="00731596">
      <w:pPr>
        <w:pStyle w:val="ART"/>
        <w:tabs>
          <w:tab w:val="clear" w:pos="1080"/>
          <w:tab w:val="num" w:pos="720"/>
        </w:tabs>
        <w:ind w:left="720" w:hanging="540"/>
      </w:pPr>
      <w:r w:rsidRPr="00317911">
        <w:lastRenderedPageBreak/>
        <w:t xml:space="preserve">Reference Standards: </w:t>
      </w:r>
    </w:p>
    <w:p w14:paraId="789536A7" w14:textId="77777777" w:rsidR="0075622A" w:rsidRPr="00317911" w:rsidRDefault="0075622A" w:rsidP="00731596">
      <w:pPr>
        <w:pStyle w:val="ART"/>
        <w:numPr>
          <w:ilvl w:val="0"/>
          <w:numId w:val="0"/>
        </w:numPr>
        <w:spacing w:before="0"/>
      </w:pPr>
    </w:p>
    <w:p w14:paraId="0F5E997C" w14:textId="77777777" w:rsidR="005824A1" w:rsidRPr="00317911" w:rsidRDefault="005824A1" w:rsidP="005824A1">
      <w:pPr>
        <w:pStyle w:val="ListParagraph"/>
        <w:ind w:left="0"/>
        <w:rPr>
          <w:rFonts w:ascii="Arial" w:hAnsi="Arial"/>
          <w:i/>
          <w:iCs/>
          <w:color w:val="008000"/>
          <w:sz w:val="20"/>
          <w:szCs w:val="20"/>
        </w:rPr>
      </w:pPr>
      <w:r w:rsidRPr="00317911">
        <w:rPr>
          <w:rFonts w:ascii="Arial" w:hAnsi="Arial"/>
          <w:i/>
          <w:iCs/>
          <w:color w:val="008000"/>
          <w:sz w:val="20"/>
          <w:szCs w:val="20"/>
        </w:rPr>
        <w:t>SPECIFIER:  Use care when indicating the edition date of the referenced standards; these standards are subject to regular review, and updated accordingly.</w:t>
      </w:r>
    </w:p>
    <w:p w14:paraId="3B32E46B" w14:textId="77777777" w:rsidR="005824A1" w:rsidRPr="00317911" w:rsidRDefault="005824A1" w:rsidP="005824A1">
      <w:pPr>
        <w:pStyle w:val="ListParagraph"/>
        <w:ind w:left="0"/>
        <w:rPr>
          <w:rFonts w:ascii="Arial" w:hAnsi="Arial"/>
          <w:sz w:val="20"/>
          <w:szCs w:val="20"/>
        </w:rPr>
      </w:pPr>
    </w:p>
    <w:p w14:paraId="2A71A375" w14:textId="77777777" w:rsidR="00150122" w:rsidRPr="00317911" w:rsidRDefault="00F53FF9" w:rsidP="009D132F">
      <w:pPr>
        <w:pStyle w:val="PR2"/>
        <w:numPr>
          <w:ilvl w:val="3"/>
          <w:numId w:val="6"/>
        </w:numPr>
        <w:tabs>
          <w:tab w:val="clear" w:pos="1440"/>
          <w:tab w:val="num" w:pos="1260"/>
        </w:tabs>
        <w:ind w:left="1260" w:right="720" w:hanging="540"/>
        <w:rPr>
          <w:rFonts w:ascii="Arial" w:hAnsi="Arial"/>
          <w:sz w:val="20"/>
          <w:szCs w:val="20"/>
        </w:rPr>
      </w:pPr>
      <w:r w:rsidRPr="00317911">
        <w:rPr>
          <w:rFonts w:ascii="Arial" w:hAnsi="Arial"/>
          <w:sz w:val="20"/>
          <w:szCs w:val="20"/>
        </w:rPr>
        <w:t>ASTM</w:t>
      </w:r>
      <w:r w:rsidR="005F765C" w:rsidRPr="00317911">
        <w:rPr>
          <w:rFonts w:ascii="Arial" w:hAnsi="Arial"/>
          <w:sz w:val="20"/>
          <w:szCs w:val="20"/>
        </w:rPr>
        <w:t xml:space="preserve"> International (ASTM</w:t>
      </w:r>
      <w:r w:rsidR="00351F41" w:rsidRPr="00317911">
        <w:rPr>
          <w:rFonts w:ascii="Arial" w:hAnsi="Arial"/>
          <w:sz w:val="20"/>
          <w:szCs w:val="20"/>
        </w:rPr>
        <w:t>)</w:t>
      </w:r>
    </w:p>
    <w:p w14:paraId="64987706" w14:textId="77777777" w:rsidR="00B740FC" w:rsidRPr="00317911" w:rsidRDefault="00150122" w:rsidP="00275858">
      <w:pPr>
        <w:pStyle w:val="PR2"/>
        <w:ind w:hanging="540"/>
        <w:rPr>
          <w:szCs w:val="20"/>
        </w:rPr>
      </w:pPr>
      <w:r w:rsidRPr="00317911">
        <w:rPr>
          <w:rFonts w:ascii="Arial" w:hAnsi="Arial"/>
          <w:sz w:val="20"/>
          <w:szCs w:val="20"/>
        </w:rPr>
        <w:t>ASTM C33, Standard Specification for Concrete Aggregates- Fine Aggregates.</w:t>
      </w:r>
    </w:p>
    <w:p w14:paraId="481B11DF" w14:textId="77777777" w:rsidR="00B740FC" w:rsidRPr="00317911" w:rsidRDefault="00F67F22" w:rsidP="00275858">
      <w:pPr>
        <w:pStyle w:val="PR1"/>
        <w:tabs>
          <w:tab w:val="clear" w:pos="1440"/>
          <w:tab w:val="num" w:pos="1260"/>
        </w:tabs>
        <w:ind w:hanging="720"/>
        <w:rPr>
          <w:szCs w:val="20"/>
        </w:rPr>
      </w:pPr>
      <w:r w:rsidRPr="00317911">
        <w:t>The Soil Science Society of America.</w:t>
      </w:r>
    </w:p>
    <w:p w14:paraId="5189790B" w14:textId="77777777" w:rsidR="00190BE3" w:rsidRPr="00317911" w:rsidRDefault="00F67F22" w:rsidP="008C1C9C">
      <w:pPr>
        <w:pStyle w:val="PR2"/>
        <w:tabs>
          <w:tab w:val="num" w:pos="1260"/>
        </w:tabs>
        <w:ind w:hanging="540"/>
        <w:rPr>
          <w:rFonts w:ascii="Arial" w:hAnsi="Arial"/>
          <w:sz w:val="20"/>
          <w:szCs w:val="20"/>
        </w:rPr>
      </w:pPr>
      <w:r w:rsidRPr="00317911">
        <w:rPr>
          <w:rFonts w:ascii="Arial" w:hAnsi="Arial"/>
          <w:sz w:val="20"/>
        </w:rPr>
        <w:t>Methods of Soil Analysis, most current edition,</w:t>
      </w:r>
    </w:p>
    <w:p w14:paraId="21F57D74" w14:textId="77777777" w:rsidR="00B75C96" w:rsidRPr="00317911" w:rsidRDefault="00B75C96" w:rsidP="005824A1">
      <w:pPr>
        <w:pStyle w:val="PR3"/>
        <w:numPr>
          <w:ilvl w:val="0"/>
          <w:numId w:val="0"/>
        </w:numPr>
        <w:ind w:left="2160"/>
        <w:rPr>
          <w:rFonts w:ascii="Arial" w:hAnsi="Arial"/>
          <w:sz w:val="20"/>
        </w:rPr>
      </w:pPr>
    </w:p>
    <w:p w14:paraId="61DA988A" w14:textId="77777777" w:rsidR="00B740FC" w:rsidRPr="00317911" w:rsidRDefault="00F67F22" w:rsidP="00275858">
      <w:pPr>
        <w:pStyle w:val="PR2"/>
        <w:numPr>
          <w:ilvl w:val="0"/>
          <w:numId w:val="0"/>
        </w:numPr>
        <w:ind w:left="1260" w:right="720" w:hanging="540"/>
        <w:rPr>
          <w:rFonts w:ascii="Arial" w:hAnsi="Arial"/>
          <w:sz w:val="20"/>
          <w:szCs w:val="20"/>
        </w:rPr>
      </w:pPr>
      <w:r w:rsidRPr="00317911">
        <w:rPr>
          <w:rFonts w:ascii="Arial" w:hAnsi="Arial"/>
          <w:sz w:val="20"/>
          <w:szCs w:val="20"/>
        </w:rPr>
        <w:t xml:space="preserve">3. </w:t>
      </w:r>
      <w:r w:rsidR="008C1C9C" w:rsidRPr="00317911">
        <w:rPr>
          <w:rFonts w:ascii="Arial" w:hAnsi="Arial"/>
          <w:sz w:val="20"/>
          <w:szCs w:val="20"/>
        </w:rPr>
        <w:tab/>
      </w:r>
      <w:r w:rsidR="005F765C" w:rsidRPr="00317911">
        <w:rPr>
          <w:rFonts w:ascii="Arial" w:hAnsi="Arial"/>
          <w:sz w:val="20"/>
          <w:szCs w:val="20"/>
        </w:rPr>
        <w:t>United States</w:t>
      </w:r>
      <w:r w:rsidR="00F53FF9" w:rsidRPr="00317911">
        <w:rPr>
          <w:rFonts w:ascii="Arial" w:hAnsi="Arial"/>
          <w:sz w:val="20"/>
          <w:szCs w:val="20"/>
        </w:rPr>
        <w:t xml:space="preserve"> Composting Council </w:t>
      </w:r>
      <w:hyperlink r:id="rId10" w:history="1">
        <w:r w:rsidR="008436AE" w:rsidRPr="00275858">
          <w:rPr>
            <w:rStyle w:val="Hyperlink"/>
            <w:rFonts w:ascii="Arial" w:hAnsi="Arial"/>
            <w:i/>
            <w:sz w:val="20"/>
            <w:szCs w:val="20"/>
          </w:rPr>
          <w:t>www.compostingcouncil.org</w:t>
        </w:r>
      </w:hyperlink>
      <w:r w:rsidR="008436AE" w:rsidRPr="00275858">
        <w:rPr>
          <w:rFonts w:ascii="Arial" w:hAnsi="Arial"/>
          <w:i/>
          <w:sz w:val="20"/>
          <w:szCs w:val="20"/>
        </w:rPr>
        <w:t xml:space="preserve"> and </w:t>
      </w:r>
      <w:hyperlink r:id="rId11" w:history="1">
        <w:r w:rsidR="00E6321D" w:rsidRPr="00275858">
          <w:rPr>
            <w:rStyle w:val="Hyperlink"/>
            <w:rFonts w:ascii="Arial" w:hAnsi="Arial"/>
            <w:color w:val="3366FF"/>
            <w:sz w:val="20"/>
            <w:szCs w:val="20"/>
          </w:rPr>
          <w:t>http://compostingcouncil.org/admin/wp-content/plugins/wp-</w:t>
        </w:r>
      </w:hyperlink>
      <w:r w:rsidR="00E6321D" w:rsidRPr="00275858">
        <w:rPr>
          <w:rFonts w:ascii="Arial" w:hAnsi="Arial"/>
          <w:i/>
          <w:color w:val="3366FF"/>
          <w:sz w:val="20"/>
          <w:szCs w:val="20"/>
          <w:u w:val="single"/>
        </w:rPr>
        <w:t>pdfupload/pdf/191/LandscapeArch_Specs.pdf</w:t>
      </w:r>
      <w:r w:rsidR="00AB1607" w:rsidRPr="00275858">
        <w:rPr>
          <w:rFonts w:ascii="Arial" w:hAnsi="Arial"/>
          <w:i/>
          <w:color w:val="3366FF"/>
          <w:sz w:val="20"/>
          <w:szCs w:val="20"/>
          <w:u w:val="single"/>
        </w:rPr>
        <w:t>.</w:t>
      </w:r>
    </w:p>
    <w:p w14:paraId="1A1AD853" w14:textId="77777777" w:rsidR="00B740FC" w:rsidRPr="00317911" w:rsidRDefault="00F67F22" w:rsidP="00275858">
      <w:pPr>
        <w:pStyle w:val="PR2"/>
        <w:numPr>
          <w:ilvl w:val="0"/>
          <w:numId w:val="0"/>
        </w:numPr>
        <w:ind w:left="1260" w:right="720" w:hanging="540"/>
        <w:rPr>
          <w:rFonts w:ascii="Arial" w:hAnsi="Arial"/>
          <w:sz w:val="20"/>
          <w:szCs w:val="20"/>
        </w:rPr>
      </w:pPr>
      <w:r w:rsidRPr="00317911">
        <w:rPr>
          <w:rFonts w:ascii="Arial" w:hAnsi="Arial"/>
          <w:sz w:val="20"/>
          <w:szCs w:val="20"/>
        </w:rPr>
        <w:t xml:space="preserve">4. </w:t>
      </w:r>
      <w:r w:rsidR="008C1C9C" w:rsidRPr="00317911">
        <w:rPr>
          <w:rFonts w:ascii="Arial" w:hAnsi="Arial"/>
          <w:sz w:val="20"/>
          <w:szCs w:val="20"/>
        </w:rPr>
        <w:tab/>
      </w:r>
      <w:r w:rsidRPr="00317911">
        <w:rPr>
          <w:rFonts w:ascii="Arial" w:hAnsi="Arial"/>
          <w:sz w:val="20"/>
          <w:szCs w:val="20"/>
        </w:rPr>
        <w:t xml:space="preserve">United States Department of Agriculture, Natural Resources Conservation Service </w:t>
      </w:r>
    </w:p>
    <w:p w14:paraId="12E9BB1A" w14:textId="77777777" w:rsidR="00B740FC" w:rsidRPr="00275858" w:rsidRDefault="00F67F22" w:rsidP="00275858">
      <w:pPr>
        <w:pStyle w:val="PR2"/>
        <w:numPr>
          <w:ilvl w:val="0"/>
          <w:numId w:val="0"/>
        </w:numPr>
        <w:ind w:left="1800" w:right="720" w:hanging="540"/>
        <w:rPr>
          <w:rFonts w:ascii="Arial" w:hAnsi="Arial"/>
          <w:sz w:val="20"/>
          <w:szCs w:val="20"/>
        </w:rPr>
      </w:pPr>
      <w:proofErr w:type="gramStart"/>
      <w:r w:rsidRPr="00317911">
        <w:rPr>
          <w:rFonts w:ascii="Arial" w:hAnsi="Arial"/>
          <w:sz w:val="20"/>
          <w:szCs w:val="20"/>
        </w:rPr>
        <w:t>a</w:t>
      </w:r>
      <w:proofErr w:type="gramEnd"/>
      <w:r w:rsidRPr="00317911">
        <w:rPr>
          <w:rFonts w:ascii="Arial" w:hAnsi="Arial"/>
          <w:sz w:val="20"/>
          <w:szCs w:val="20"/>
        </w:rPr>
        <w:t xml:space="preserve">. </w:t>
      </w:r>
      <w:r w:rsidR="008C1C9C" w:rsidRPr="00317911">
        <w:rPr>
          <w:rFonts w:ascii="Arial" w:hAnsi="Arial"/>
          <w:sz w:val="20"/>
          <w:szCs w:val="20"/>
        </w:rPr>
        <w:tab/>
      </w:r>
      <w:r w:rsidRPr="00317911">
        <w:rPr>
          <w:rFonts w:ascii="Arial" w:hAnsi="Arial"/>
          <w:sz w:val="20"/>
          <w:szCs w:val="20"/>
        </w:rPr>
        <w:t xml:space="preserve">National Soil Survey Handbook, title 430-VI. </w:t>
      </w:r>
      <w:hyperlink r:id="rId12" w:history="1">
        <w:r w:rsidRPr="00275858">
          <w:rPr>
            <w:rStyle w:val="Hyperlink"/>
            <w:rFonts w:ascii="Arial" w:hAnsi="Arial"/>
            <w:sz w:val="20"/>
            <w:szCs w:val="20"/>
          </w:rPr>
          <w:t>http://www.nrcs.usda.gov/wps/portal/nrcs/detail/soils/survey/?cid=nrcs142p2_054242</w:t>
        </w:r>
      </w:hyperlink>
    </w:p>
    <w:p w14:paraId="2BBB8AD8" w14:textId="77777777" w:rsidR="00B740FC" w:rsidRPr="00317911" w:rsidRDefault="00B740FC" w:rsidP="00275858">
      <w:pPr>
        <w:pStyle w:val="PR3"/>
        <w:numPr>
          <w:ilvl w:val="0"/>
          <w:numId w:val="0"/>
        </w:numPr>
        <w:ind w:left="2160"/>
        <w:rPr>
          <w:rFonts w:ascii="Arial" w:hAnsi="Arial"/>
          <w:sz w:val="20"/>
        </w:rPr>
      </w:pPr>
    </w:p>
    <w:p w14:paraId="54CA555D" w14:textId="77777777" w:rsidR="0005734B" w:rsidRPr="00317911" w:rsidRDefault="0005734B" w:rsidP="0005734B">
      <w:pPr>
        <w:pStyle w:val="PRT"/>
        <w:tabs>
          <w:tab w:val="clear" w:pos="720"/>
        </w:tabs>
        <w:ind w:left="720" w:hanging="720"/>
        <w:rPr>
          <w:rFonts w:ascii="Arial" w:hAnsi="Arial"/>
          <w:b/>
          <w:sz w:val="20"/>
        </w:rPr>
      </w:pPr>
      <w:r w:rsidRPr="00317911">
        <w:rPr>
          <w:rFonts w:ascii="Arial" w:hAnsi="Arial"/>
          <w:b/>
          <w:sz w:val="20"/>
        </w:rPr>
        <w:t>Submittals</w:t>
      </w:r>
    </w:p>
    <w:p w14:paraId="7139A2E7" w14:textId="77777777" w:rsidR="0005734B" w:rsidRPr="00317911" w:rsidRDefault="0005734B" w:rsidP="0005734B">
      <w:pPr>
        <w:pStyle w:val="ART"/>
        <w:tabs>
          <w:tab w:val="clear" w:pos="1080"/>
          <w:tab w:val="num" w:pos="720"/>
        </w:tabs>
        <w:ind w:left="720" w:hanging="540"/>
        <w:rPr>
          <w:szCs w:val="20"/>
        </w:rPr>
      </w:pPr>
      <w:r w:rsidRPr="00317911">
        <w:rPr>
          <w:szCs w:val="20"/>
        </w:rPr>
        <w:t xml:space="preserve">Action Submittals:  Submit in accordance with Section </w:t>
      </w:r>
      <w:r w:rsidRPr="00317911">
        <w:rPr>
          <w:b/>
          <w:bCs/>
          <w:szCs w:val="20"/>
        </w:rPr>
        <w:t>[01 33 00] [other]</w:t>
      </w:r>
      <w:r w:rsidRPr="00317911">
        <w:rPr>
          <w:szCs w:val="20"/>
        </w:rPr>
        <w:t>:</w:t>
      </w:r>
    </w:p>
    <w:p w14:paraId="4B2B7B1E" w14:textId="77777777" w:rsidR="0005734B" w:rsidRPr="00317911" w:rsidRDefault="0005734B" w:rsidP="0005734B">
      <w:pPr>
        <w:pStyle w:val="PR1"/>
        <w:numPr>
          <w:ilvl w:val="0"/>
          <w:numId w:val="0"/>
        </w:numPr>
        <w:spacing w:before="0"/>
        <w:ind w:left="1440"/>
      </w:pPr>
    </w:p>
    <w:p w14:paraId="5E1F09D5" w14:textId="77777777" w:rsidR="0005734B" w:rsidRPr="00317911" w:rsidRDefault="0005734B" w:rsidP="0005734B">
      <w:pPr>
        <w:pStyle w:val="ListParagraph"/>
        <w:ind w:left="0"/>
        <w:rPr>
          <w:rFonts w:ascii="Arial" w:hAnsi="Arial"/>
          <w:i/>
          <w:iCs/>
          <w:color w:val="008000"/>
          <w:sz w:val="20"/>
          <w:szCs w:val="20"/>
        </w:rPr>
      </w:pPr>
      <w:r w:rsidRPr="00317911">
        <w:rPr>
          <w:rFonts w:ascii="Arial" w:hAnsi="Arial"/>
          <w:i/>
          <w:iCs/>
          <w:color w:val="008000"/>
          <w:sz w:val="20"/>
          <w:szCs w:val="20"/>
        </w:rPr>
        <w:t>SPECIFIER:  Select paragraph A above if detailed submittal requirements are specified in Division 01 and revise Section number if necessary to match that used in the Project Manual, or; select paragraph A below if Division 01 is not a part of the Project Manual</w:t>
      </w:r>
      <w:r w:rsidR="00731596" w:rsidRPr="00317911">
        <w:rPr>
          <w:rFonts w:ascii="Arial" w:hAnsi="Arial"/>
          <w:i/>
          <w:iCs/>
          <w:color w:val="008000"/>
          <w:sz w:val="20"/>
          <w:szCs w:val="20"/>
        </w:rPr>
        <w:t xml:space="preserve">; </w:t>
      </w:r>
      <w:r w:rsidR="002E3F68" w:rsidRPr="00317911">
        <w:rPr>
          <w:rFonts w:ascii="Arial" w:hAnsi="Arial"/>
          <w:i/>
          <w:iCs/>
          <w:color w:val="008000"/>
          <w:sz w:val="20"/>
          <w:szCs w:val="20"/>
        </w:rPr>
        <w:t>keep subparagraphs 1 through 4 with either paragraph A selected.</w:t>
      </w:r>
    </w:p>
    <w:p w14:paraId="67C92BB5" w14:textId="77777777" w:rsidR="0072134B" w:rsidRPr="00317911" w:rsidRDefault="0072134B" w:rsidP="0005734B">
      <w:pPr>
        <w:pStyle w:val="ListParagraph"/>
        <w:ind w:left="0"/>
        <w:rPr>
          <w:rFonts w:ascii="Arial" w:hAnsi="Arial"/>
          <w:iCs/>
          <w:color w:val="008000"/>
          <w:sz w:val="20"/>
          <w:szCs w:val="20"/>
        </w:rPr>
      </w:pPr>
    </w:p>
    <w:p w14:paraId="2B9EBE35" w14:textId="77777777" w:rsidR="0072134B" w:rsidRPr="00317911" w:rsidRDefault="00351F41" w:rsidP="0072134B">
      <w:pPr>
        <w:pStyle w:val="ART"/>
        <w:numPr>
          <w:ilvl w:val="0"/>
          <w:numId w:val="0"/>
        </w:numPr>
        <w:spacing w:before="0"/>
        <w:rPr>
          <w:i/>
          <w:color w:val="008000"/>
        </w:rPr>
      </w:pPr>
      <w:r w:rsidRPr="00317911">
        <w:rPr>
          <w:i/>
          <w:color w:val="008000"/>
        </w:rPr>
        <w:t>SPECIFIER</w:t>
      </w:r>
      <w:r w:rsidR="0072134B" w:rsidRPr="00317911">
        <w:rPr>
          <w:b/>
          <w:i/>
          <w:color w:val="008000"/>
        </w:rPr>
        <w:t>:</w:t>
      </w:r>
      <w:r w:rsidR="0072134B" w:rsidRPr="00317911">
        <w:rPr>
          <w:i/>
          <w:color w:val="008000"/>
        </w:rPr>
        <w:t xml:space="preserve"> Confirm the submittal time </w:t>
      </w:r>
      <w:r w:rsidRPr="00317911">
        <w:rPr>
          <w:i/>
          <w:color w:val="008000"/>
        </w:rPr>
        <w:t xml:space="preserve">specified </w:t>
      </w:r>
      <w:r w:rsidR="0072134B" w:rsidRPr="00317911">
        <w:rPr>
          <w:i/>
          <w:color w:val="008000"/>
        </w:rPr>
        <w:t>is appropriate for Project schedule.  45 days is a very short lead-time for the soil approval process</w:t>
      </w:r>
      <w:r w:rsidRPr="00317911">
        <w:rPr>
          <w:i/>
          <w:color w:val="008000"/>
        </w:rPr>
        <w:t>;</w:t>
      </w:r>
      <w:r w:rsidR="0072134B" w:rsidRPr="00317911">
        <w:rPr>
          <w:i/>
          <w:color w:val="008000"/>
        </w:rPr>
        <w:t xml:space="preserve"> 6 to 8 weeks is more appropriate.</w:t>
      </w:r>
    </w:p>
    <w:p w14:paraId="03F3CFF9" w14:textId="77777777" w:rsidR="007924A6" w:rsidRPr="00317911" w:rsidRDefault="007924A6" w:rsidP="0005734B">
      <w:pPr>
        <w:pStyle w:val="ListParagraph"/>
        <w:ind w:left="0"/>
        <w:rPr>
          <w:rFonts w:ascii="Arial" w:hAnsi="Arial"/>
          <w:iCs/>
          <w:color w:val="008000"/>
          <w:sz w:val="20"/>
          <w:szCs w:val="20"/>
        </w:rPr>
      </w:pPr>
    </w:p>
    <w:p w14:paraId="3B7E3955" w14:textId="77777777" w:rsidR="00725579" w:rsidRPr="00317911" w:rsidRDefault="007924A6" w:rsidP="007924A6">
      <w:pPr>
        <w:pStyle w:val="ART"/>
        <w:numPr>
          <w:ilvl w:val="2"/>
          <w:numId w:val="40"/>
        </w:numPr>
        <w:tabs>
          <w:tab w:val="clear" w:pos="1080"/>
          <w:tab w:val="num" w:pos="720"/>
        </w:tabs>
        <w:ind w:left="720" w:hanging="540"/>
        <w:rPr>
          <w:szCs w:val="20"/>
        </w:rPr>
      </w:pPr>
      <w:r w:rsidRPr="00317911">
        <w:rPr>
          <w:szCs w:val="20"/>
        </w:rPr>
        <w:t>Action Submittals: Submit these to the [</w:t>
      </w:r>
      <w:r w:rsidRPr="00317911">
        <w:rPr>
          <w:b/>
          <w:bCs/>
          <w:szCs w:val="20"/>
        </w:rPr>
        <w:t>Landscape Architect</w:t>
      </w:r>
      <w:r w:rsidRPr="00317911">
        <w:rPr>
          <w:szCs w:val="20"/>
        </w:rPr>
        <w:t>] [</w:t>
      </w:r>
      <w:r w:rsidRPr="00317911">
        <w:rPr>
          <w:b/>
          <w:bCs/>
          <w:szCs w:val="20"/>
        </w:rPr>
        <w:t>Architect</w:t>
      </w:r>
      <w:r w:rsidRPr="00317911">
        <w:rPr>
          <w:szCs w:val="20"/>
        </w:rPr>
        <w:t>] [</w:t>
      </w:r>
      <w:r w:rsidRPr="00317911">
        <w:rPr>
          <w:b/>
          <w:bCs/>
          <w:szCs w:val="20"/>
        </w:rPr>
        <w:t>Engineer</w:t>
      </w:r>
      <w:r w:rsidRPr="00317911">
        <w:rPr>
          <w:szCs w:val="20"/>
        </w:rPr>
        <w:t>] for review and acceptance not less than 45 days prior to start of installation of materials and products specified in this Section.</w:t>
      </w:r>
    </w:p>
    <w:p w14:paraId="746A3C5B" w14:textId="77777777" w:rsidR="007924A6" w:rsidRPr="00317911" w:rsidRDefault="007924A6" w:rsidP="00725579">
      <w:pPr>
        <w:pStyle w:val="PR1"/>
        <w:numPr>
          <w:ilvl w:val="0"/>
          <w:numId w:val="0"/>
        </w:numPr>
        <w:spacing w:before="0"/>
        <w:ind w:left="1440" w:hanging="360"/>
      </w:pPr>
    </w:p>
    <w:p w14:paraId="2A9A5E07" w14:textId="77777777" w:rsidR="0072134B" w:rsidRPr="00317911" w:rsidRDefault="007924A6" w:rsidP="00721A71">
      <w:pPr>
        <w:pStyle w:val="PR1"/>
        <w:tabs>
          <w:tab w:val="clear" w:pos="1440"/>
          <w:tab w:val="num" w:pos="1260"/>
        </w:tabs>
        <w:spacing w:before="0"/>
        <w:ind w:left="1260" w:right="720" w:hanging="540"/>
        <w:rPr>
          <w:szCs w:val="20"/>
        </w:rPr>
      </w:pPr>
      <w:r w:rsidRPr="00317911">
        <w:rPr>
          <w:szCs w:val="20"/>
        </w:rPr>
        <w:t>Product Data:  For each type of product, submit manufacturer's product literature with technical data sufficient to demonstrate that the product meets these specifications.</w:t>
      </w:r>
      <w:r w:rsidR="0072134B" w:rsidRPr="00317911">
        <w:rPr>
          <w:szCs w:val="20"/>
        </w:rPr>
        <w:t xml:space="preserve"> </w:t>
      </w:r>
    </w:p>
    <w:p w14:paraId="7F160CD4" w14:textId="77777777" w:rsidR="0072134B" w:rsidRPr="00317911" w:rsidRDefault="0072134B" w:rsidP="00721A71">
      <w:pPr>
        <w:pStyle w:val="PR2"/>
        <w:tabs>
          <w:tab w:val="clear" w:pos="1800"/>
          <w:tab w:val="num" w:pos="1620"/>
        </w:tabs>
        <w:ind w:left="1620" w:right="720"/>
        <w:rPr>
          <w:rFonts w:ascii="Arial" w:hAnsi="Arial"/>
          <w:sz w:val="20"/>
          <w:szCs w:val="20"/>
        </w:rPr>
      </w:pPr>
      <w:r w:rsidRPr="00317911">
        <w:rPr>
          <w:rFonts w:ascii="Arial" w:hAnsi="Arial"/>
          <w:sz w:val="20"/>
          <w:szCs w:val="20"/>
        </w:rPr>
        <w:t xml:space="preserve">For each compost product submit the manufactures certification that the compost meets the requirements for </w:t>
      </w:r>
      <w:r w:rsidRPr="00317911">
        <w:rPr>
          <w:rFonts w:ascii="Arial" w:hAnsi="Arial"/>
          <w:color w:val="000000"/>
          <w:sz w:val="20"/>
          <w:szCs w:val="20"/>
        </w:rPr>
        <w:t>US Compost Council STA/TMECC criteria for “Compost as a Landscape Backfill Mix Component” and other requirements of the Specification.</w:t>
      </w:r>
    </w:p>
    <w:p w14:paraId="0BF71C80" w14:textId="77777777" w:rsidR="0072134B" w:rsidRPr="00317911" w:rsidRDefault="0072134B" w:rsidP="00721A71">
      <w:pPr>
        <w:pStyle w:val="PR2"/>
        <w:tabs>
          <w:tab w:val="clear" w:pos="1800"/>
          <w:tab w:val="num" w:pos="1620"/>
        </w:tabs>
        <w:ind w:left="1620" w:right="720"/>
        <w:rPr>
          <w:rFonts w:ascii="Arial" w:hAnsi="Arial"/>
          <w:sz w:val="20"/>
          <w:szCs w:val="20"/>
        </w:rPr>
      </w:pPr>
      <w:r w:rsidRPr="00317911">
        <w:rPr>
          <w:rFonts w:ascii="Arial" w:hAnsi="Arial"/>
          <w:sz w:val="20"/>
          <w:szCs w:val="20"/>
        </w:rPr>
        <w:t>For coarse sand product submit the following analysis by a recognized laboratory:</w:t>
      </w:r>
    </w:p>
    <w:p w14:paraId="220D1B2A" w14:textId="77777777" w:rsidR="00B740FC" w:rsidRPr="00317911" w:rsidRDefault="008A5DBF" w:rsidP="00317911">
      <w:pPr>
        <w:pStyle w:val="PR3"/>
        <w:tabs>
          <w:tab w:val="clear" w:pos="2160"/>
          <w:tab w:val="num" w:pos="1980"/>
        </w:tabs>
        <w:ind w:left="2070" w:hanging="450"/>
        <w:rPr>
          <w:rFonts w:ascii="Arial" w:hAnsi="Arial"/>
          <w:sz w:val="20"/>
        </w:rPr>
      </w:pPr>
      <w:r w:rsidRPr="00317911">
        <w:rPr>
          <w:rFonts w:ascii="Arial" w:hAnsi="Arial"/>
          <w:sz w:val="20"/>
        </w:rPr>
        <w:t>pH</w:t>
      </w:r>
    </w:p>
    <w:p w14:paraId="6BD7EABA" w14:textId="77777777" w:rsidR="0072134B" w:rsidRPr="00317911" w:rsidRDefault="0072134B" w:rsidP="00721A71">
      <w:pPr>
        <w:pStyle w:val="PR3"/>
        <w:tabs>
          <w:tab w:val="clear" w:pos="2160"/>
          <w:tab w:val="num" w:pos="1980"/>
        </w:tabs>
        <w:ind w:left="1980" w:right="720"/>
        <w:rPr>
          <w:rFonts w:ascii="Arial" w:hAnsi="Arial" w:cs="Arial"/>
          <w:sz w:val="20"/>
        </w:rPr>
      </w:pPr>
      <w:r w:rsidRPr="00317911">
        <w:rPr>
          <w:rFonts w:ascii="Arial" w:hAnsi="Arial" w:cs="Arial"/>
          <w:sz w:val="20"/>
        </w:rPr>
        <w:t xml:space="preserve">Manufactures </w:t>
      </w:r>
      <w:r w:rsidRPr="00317911">
        <w:rPr>
          <w:rFonts w:ascii="Arial" w:hAnsi="Arial"/>
          <w:sz w:val="20"/>
        </w:rPr>
        <w:t>Fines Modulus Index</w:t>
      </w:r>
    </w:p>
    <w:p w14:paraId="5554E4EB" w14:textId="77777777" w:rsidR="0072134B" w:rsidRPr="00317911" w:rsidRDefault="0072134B" w:rsidP="00721A71">
      <w:pPr>
        <w:pStyle w:val="PR3"/>
        <w:tabs>
          <w:tab w:val="clear" w:pos="2160"/>
          <w:tab w:val="num" w:pos="1980"/>
        </w:tabs>
        <w:ind w:left="1980" w:right="720"/>
        <w:rPr>
          <w:rFonts w:ascii="Arial" w:hAnsi="Arial" w:cs="Arial"/>
          <w:sz w:val="20"/>
        </w:rPr>
      </w:pPr>
      <w:r w:rsidRPr="00317911">
        <w:rPr>
          <w:rFonts w:ascii="Arial" w:hAnsi="Arial" w:cs="Arial"/>
          <w:sz w:val="20"/>
        </w:rPr>
        <w:t>Particle size distribution (percent passing the following sieve sizes):</w:t>
      </w:r>
    </w:p>
    <w:p w14:paraId="34DEF53F" w14:textId="77777777" w:rsidR="0072134B" w:rsidRPr="00317911" w:rsidRDefault="0072134B" w:rsidP="0072134B">
      <w:pPr>
        <w:ind w:left="2880" w:right="720"/>
        <w:rPr>
          <w:rFonts w:ascii="Arial" w:hAnsi="Arial"/>
          <w:sz w:val="20"/>
          <w:szCs w:val="20"/>
        </w:rPr>
      </w:pPr>
      <w:r w:rsidRPr="00317911">
        <w:rPr>
          <w:rFonts w:ascii="Arial" w:hAnsi="Arial"/>
          <w:sz w:val="20"/>
          <w:szCs w:val="20"/>
        </w:rPr>
        <w:t xml:space="preserve">3/8 inch </w:t>
      </w:r>
      <w:r w:rsidR="008C1C9C" w:rsidRPr="00317911">
        <w:rPr>
          <w:rFonts w:ascii="Arial" w:hAnsi="Arial"/>
          <w:sz w:val="20"/>
          <w:szCs w:val="20"/>
        </w:rPr>
        <w:tab/>
      </w:r>
      <w:r w:rsidRPr="00317911">
        <w:rPr>
          <w:rFonts w:ascii="Arial" w:hAnsi="Arial"/>
          <w:sz w:val="20"/>
          <w:szCs w:val="20"/>
        </w:rPr>
        <w:t>(9.5 mm)</w:t>
      </w:r>
    </w:p>
    <w:p w14:paraId="68733E9C" w14:textId="77777777" w:rsidR="0072134B" w:rsidRPr="00317911" w:rsidRDefault="0072134B" w:rsidP="0072134B">
      <w:pPr>
        <w:ind w:left="2880" w:right="720"/>
        <w:rPr>
          <w:rFonts w:ascii="Arial" w:hAnsi="Arial"/>
          <w:sz w:val="20"/>
          <w:szCs w:val="20"/>
        </w:rPr>
      </w:pPr>
      <w:r w:rsidRPr="00317911">
        <w:rPr>
          <w:rFonts w:ascii="Arial" w:hAnsi="Arial"/>
          <w:sz w:val="20"/>
          <w:szCs w:val="20"/>
        </w:rPr>
        <w:t xml:space="preserve">No 4 </w:t>
      </w:r>
      <w:r w:rsidR="008C1C9C" w:rsidRPr="00317911">
        <w:rPr>
          <w:rFonts w:ascii="Arial" w:hAnsi="Arial"/>
          <w:sz w:val="20"/>
          <w:szCs w:val="20"/>
        </w:rPr>
        <w:tab/>
      </w:r>
      <w:r w:rsidR="008C1C9C" w:rsidRPr="00317911">
        <w:rPr>
          <w:rFonts w:ascii="Arial" w:hAnsi="Arial"/>
          <w:sz w:val="20"/>
          <w:szCs w:val="20"/>
        </w:rPr>
        <w:tab/>
      </w:r>
      <w:r w:rsidRPr="00317911">
        <w:rPr>
          <w:rFonts w:ascii="Arial" w:hAnsi="Arial"/>
          <w:sz w:val="20"/>
          <w:szCs w:val="20"/>
        </w:rPr>
        <w:t>(4.75 mm)</w:t>
      </w:r>
    </w:p>
    <w:p w14:paraId="2835E6E0" w14:textId="77777777" w:rsidR="0072134B" w:rsidRPr="00317911" w:rsidRDefault="0072134B" w:rsidP="0072134B">
      <w:pPr>
        <w:ind w:left="2880" w:right="720"/>
        <w:rPr>
          <w:rFonts w:ascii="Arial" w:hAnsi="Arial"/>
          <w:sz w:val="20"/>
          <w:szCs w:val="20"/>
        </w:rPr>
      </w:pPr>
      <w:r w:rsidRPr="00317911">
        <w:rPr>
          <w:rFonts w:ascii="Arial" w:hAnsi="Arial"/>
          <w:sz w:val="20"/>
          <w:szCs w:val="20"/>
        </w:rPr>
        <w:t xml:space="preserve">No 8 </w:t>
      </w:r>
      <w:r w:rsidR="008C1C9C" w:rsidRPr="00317911">
        <w:rPr>
          <w:rFonts w:ascii="Arial" w:hAnsi="Arial"/>
          <w:sz w:val="20"/>
          <w:szCs w:val="20"/>
        </w:rPr>
        <w:tab/>
      </w:r>
      <w:r w:rsidR="008C1C9C" w:rsidRPr="00317911">
        <w:rPr>
          <w:rFonts w:ascii="Arial" w:hAnsi="Arial"/>
          <w:sz w:val="20"/>
          <w:szCs w:val="20"/>
        </w:rPr>
        <w:tab/>
      </w:r>
      <w:r w:rsidRPr="00317911">
        <w:rPr>
          <w:rFonts w:ascii="Arial" w:hAnsi="Arial"/>
          <w:sz w:val="20"/>
          <w:szCs w:val="20"/>
        </w:rPr>
        <w:t>(2.36 mm)</w:t>
      </w:r>
    </w:p>
    <w:p w14:paraId="36E6F10C" w14:textId="77777777" w:rsidR="0072134B" w:rsidRPr="00317911" w:rsidRDefault="0072134B" w:rsidP="0072134B">
      <w:pPr>
        <w:ind w:left="2880" w:right="720"/>
        <w:rPr>
          <w:rFonts w:ascii="Arial" w:hAnsi="Arial"/>
          <w:sz w:val="20"/>
          <w:szCs w:val="20"/>
        </w:rPr>
      </w:pPr>
      <w:r w:rsidRPr="00317911">
        <w:rPr>
          <w:rFonts w:ascii="Arial" w:hAnsi="Arial"/>
          <w:sz w:val="20"/>
          <w:szCs w:val="20"/>
        </w:rPr>
        <w:t xml:space="preserve">No 16 </w:t>
      </w:r>
      <w:r w:rsidR="008C1C9C" w:rsidRPr="00317911">
        <w:rPr>
          <w:rFonts w:ascii="Arial" w:hAnsi="Arial"/>
          <w:sz w:val="20"/>
          <w:szCs w:val="20"/>
        </w:rPr>
        <w:tab/>
      </w:r>
      <w:r w:rsidR="008C1C9C" w:rsidRPr="00317911">
        <w:rPr>
          <w:rFonts w:ascii="Arial" w:hAnsi="Arial"/>
          <w:sz w:val="20"/>
          <w:szCs w:val="20"/>
        </w:rPr>
        <w:tab/>
      </w:r>
      <w:r w:rsidRPr="00317911">
        <w:rPr>
          <w:rFonts w:ascii="Arial" w:hAnsi="Arial"/>
          <w:sz w:val="20"/>
          <w:szCs w:val="20"/>
        </w:rPr>
        <w:t>(1.18 mm)</w:t>
      </w:r>
    </w:p>
    <w:p w14:paraId="54BA32BF" w14:textId="77777777" w:rsidR="0072134B" w:rsidRPr="00317911" w:rsidRDefault="0072134B" w:rsidP="0072134B">
      <w:pPr>
        <w:ind w:left="2880" w:right="720"/>
        <w:rPr>
          <w:rFonts w:ascii="Arial" w:hAnsi="Arial"/>
          <w:sz w:val="20"/>
          <w:szCs w:val="20"/>
        </w:rPr>
      </w:pPr>
      <w:r w:rsidRPr="00317911">
        <w:rPr>
          <w:rFonts w:ascii="Arial" w:hAnsi="Arial"/>
          <w:sz w:val="20"/>
          <w:szCs w:val="20"/>
        </w:rPr>
        <w:t xml:space="preserve">No 30 </w:t>
      </w:r>
      <w:r w:rsidR="008C1C9C" w:rsidRPr="00317911">
        <w:rPr>
          <w:rFonts w:ascii="Arial" w:hAnsi="Arial"/>
          <w:sz w:val="20"/>
          <w:szCs w:val="20"/>
        </w:rPr>
        <w:tab/>
      </w:r>
      <w:r w:rsidR="008C1C9C" w:rsidRPr="00317911">
        <w:rPr>
          <w:rFonts w:ascii="Arial" w:hAnsi="Arial"/>
          <w:sz w:val="20"/>
          <w:szCs w:val="20"/>
        </w:rPr>
        <w:tab/>
      </w:r>
      <w:r w:rsidRPr="00317911">
        <w:rPr>
          <w:rFonts w:ascii="Arial" w:hAnsi="Arial"/>
          <w:sz w:val="20"/>
          <w:szCs w:val="20"/>
        </w:rPr>
        <w:t>(</w:t>
      </w:r>
      <w:r w:rsidR="00351F41" w:rsidRPr="00317911">
        <w:rPr>
          <w:rFonts w:ascii="Arial" w:hAnsi="Arial"/>
          <w:sz w:val="20"/>
          <w:szCs w:val="20"/>
        </w:rPr>
        <w:t>0</w:t>
      </w:r>
      <w:r w:rsidRPr="00317911">
        <w:rPr>
          <w:rFonts w:ascii="Arial" w:hAnsi="Arial"/>
          <w:sz w:val="20"/>
          <w:szCs w:val="20"/>
        </w:rPr>
        <w:t>.60 mm)</w:t>
      </w:r>
    </w:p>
    <w:p w14:paraId="0639BDFB" w14:textId="77777777" w:rsidR="0072134B" w:rsidRPr="00317911" w:rsidRDefault="0072134B" w:rsidP="0072134B">
      <w:pPr>
        <w:ind w:left="2880" w:right="720"/>
        <w:rPr>
          <w:rFonts w:ascii="Arial" w:hAnsi="Arial"/>
          <w:sz w:val="20"/>
          <w:szCs w:val="20"/>
        </w:rPr>
      </w:pPr>
      <w:r w:rsidRPr="00317911">
        <w:rPr>
          <w:rFonts w:ascii="Arial" w:hAnsi="Arial"/>
          <w:sz w:val="20"/>
          <w:szCs w:val="20"/>
        </w:rPr>
        <w:t xml:space="preserve">No 50 </w:t>
      </w:r>
      <w:r w:rsidR="008C1C9C" w:rsidRPr="00317911">
        <w:rPr>
          <w:rFonts w:ascii="Arial" w:hAnsi="Arial"/>
          <w:sz w:val="20"/>
          <w:szCs w:val="20"/>
        </w:rPr>
        <w:tab/>
      </w:r>
      <w:r w:rsidR="008C1C9C" w:rsidRPr="00317911">
        <w:rPr>
          <w:rFonts w:ascii="Arial" w:hAnsi="Arial"/>
          <w:sz w:val="20"/>
          <w:szCs w:val="20"/>
        </w:rPr>
        <w:tab/>
      </w:r>
      <w:r w:rsidRPr="00317911">
        <w:rPr>
          <w:rFonts w:ascii="Arial" w:hAnsi="Arial"/>
          <w:sz w:val="20"/>
          <w:szCs w:val="20"/>
        </w:rPr>
        <w:t>(</w:t>
      </w:r>
      <w:r w:rsidR="00351F41" w:rsidRPr="00317911">
        <w:rPr>
          <w:rFonts w:ascii="Arial" w:hAnsi="Arial"/>
          <w:sz w:val="20"/>
          <w:szCs w:val="20"/>
        </w:rPr>
        <w:t>0</w:t>
      </w:r>
      <w:r w:rsidRPr="00317911">
        <w:rPr>
          <w:rFonts w:ascii="Arial" w:hAnsi="Arial"/>
          <w:sz w:val="20"/>
          <w:szCs w:val="20"/>
        </w:rPr>
        <w:t>.30 mm)</w:t>
      </w:r>
    </w:p>
    <w:p w14:paraId="7039EB92" w14:textId="77777777" w:rsidR="0072134B" w:rsidRPr="00317911" w:rsidRDefault="0072134B" w:rsidP="0072134B">
      <w:pPr>
        <w:ind w:left="2880" w:right="720"/>
        <w:rPr>
          <w:rFonts w:ascii="Arial" w:hAnsi="Arial"/>
          <w:sz w:val="20"/>
          <w:szCs w:val="20"/>
        </w:rPr>
      </w:pPr>
      <w:r w:rsidRPr="00317911">
        <w:rPr>
          <w:rFonts w:ascii="Arial" w:hAnsi="Arial"/>
          <w:sz w:val="20"/>
          <w:szCs w:val="20"/>
        </w:rPr>
        <w:t xml:space="preserve">No 100 </w:t>
      </w:r>
      <w:r w:rsidR="008C1C9C" w:rsidRPr="00317911">
        <w:rPr>
          <w:rFonts w:ascii="Arial" w:hAnsi="Arial"/>
          <w:sz w:val="20"/>
          <w:szCs w:val="20"/>
        </w:rPr>
        <w:tab/>
      </w:r>
      <w:r w:rsidR="008C1C9C" w:rsidRPr="00317911">
        <w:rPr>
          <w:rFonts w:ascii="Arial" w:hAnsi="Arial"/>
          <w:sz w:val="20"/>
          <w:szCs w:val="20"/>
        </w:rPr>
        <w:tab/>
      </w:r>
      <w:r w:rsidRPr="00317911">
        <w:rPr>
          <w:rFonts w:ascii="Arial" w:hAnsi="Arial"/>
          <w:sz w:val="20"/>
          <w:szCs w:val="20"/>
        </w:rPr>
        <w:t>(</w:t>
      </w:r>
      <w:r w:rsidR="00351F41" w:rsidRPr="00317911">
        <w:rPr>
          <w:rFonts w:ascii="Arial" w:hAnsi="Arial"/>
          <w:sz w:val="20"/>
          <w:szCs w:val="20"/>
        </w:rPr>
        <w:t>0</w:t>
      </w:r>
      <w:r w:rsidRPr="00317911">
        <w:rPr>
          <w:rFonts w:ascii="Arial" w:hAnsi="Arial"/>
          <w:sz w:val="20"/>
          <w:szCs w:val="20"/>
        </w:rPr>
        <w:t>.15 mm)</w:t>
      </w:r>
    </w:p>
    <w:p w14:paraId="790F3260" w14:textId="77777777" w:rsidR="0072134B" w:rsidRPr="00317911" w:rsidRDefault="0072134B" w:rsidP="0072134B">
      <w:pPr>
        <w:ind w:left="2880" w:right="720"/>
        <w:rPr>
          <w:rFonts w:ascii="Arial" w:hAnsi="Arial"/>
          <w:sz w:val="20"/>
          <w:szCs w:val="20"/>
        </w:rPr>
      </w:pPr>
      <w:r w:rsidRPr="00317911">
        <w:rPr>
          <w:rFonts w:ascii="Arial" w:hAnsi="Arial"/>
          <w:sz w:val="20"/>
          <w:szCs w:val="20"/>
        </w:rPr>
        <w:t xml:space="preserve">No 200 </w:t>
      </w:r>
      <w:r w:rsidR="008C1C9C" w:rsidRPr="00317911">
        <w:rPr>
          <w:rFonts w:ascii="Arial" w:hAnsi="Arial"/>
          <w:sz w:val="20"/>
          <w:szCs w:val="20"/>
        </w:rPr>
        <w:tab/>
      </w:r>
      <w:r w:rsidR="008C1C9C" w:rsidRPr="00317911">
        <w:rPr>
          <w:rFonts w:ascii="Arial" w:hAnsi="Arial"/>
          <w:sz w:val="20"/>
          <w:szCs w:val="20"/>
        </w:rPr>
        <w:tab/>
      </w:r>
      <w:r w:rsidRPr="00317911">
        <w:rPr>
          <w:rFonts w:ascii="Arial" w:hAnsi="Arial"/>
          <w:sz w:val="20"/>
          <w:szCs w:val="20"/>
        </w:rPr>
        <w:t>(</w:t>
      </w:r>
      <w:r w:rsidR="00351F41" w:rsidRPr="00317911">
        <w:rPr>
          <w:rFonts w:ascii="Arial" w:hAnsi="Arial"/>
          <w:sz w:val="20"/>
          <w:szCs w:val="20"/>
        </w:rPr>
        <w:t>0</w:t>
      </w:r>
      <w:r w:rsidRPr="00317911">
        <w:rPr>
          <w:rFonts w:ascii="Arial" w:hAnsi="Arial"/>
          <w:sz w:val="20"/>
          <w:szCs w:val="20"/>
        </w:rPr>
        <w:t>.075 mm)</w:t>
      </w:r>
    </w:p>
    <w:p w14:paraId="570C9445" w14:textId="77777777" w:rsidR="00567199" w:rsidRPr="00317911" w:rsidRDefault="007924A6" w:rsidP="00721A71">
      <w:pPr>
        <w:pStyle w:val="PR1"/>
        <w:tabs>
          <w:tab w:val="clear" w:pos="1440"/>
          <w:tab w:val="num" w:pos="1260"/>
        </w:tabs>
        <w:ind w:left="1260" w:hanging="540"/>
        <w:rPr>
          <w:szCs w:val="20"/>
        </w:rPr>
      </w:pPr>
      <w:r w:rsidRPr="00317911">
        <w:rPr>
          <w:szCs w:val="20"/>
        </w:rPr>
        <w:t>Test and Evaluation Reports</w:t>
      </w:r>
      <w:r w:rsidR="00567199" w:rsidRPr="00317911">
        <w:rPr>
          <w:szCs w:val="20"/>
        </w:rPr>
        <w:t>:</w:t>
      </w:r>
    </w:p>
    <w:p w14:paraId="18A0FD9A" w14:textId="77777777" w:rsidR="0072134B" w:rsidRPr="00317911" w:rsidRDefault="00567199" w:rsidP="00721A71">
      <w:pPr>
        <w:pStyle w:val="PR2"/>
        <w:tabs>
          <w:tab w:val="clear" w:pos="1800"/>
          <w:tab w:val="num" w:pos="1620"/>
        </w:tabs>
        <w:ind w:left="1620"/>
        <w:rPr>
          <w:rFonts w:ascii="Arial" w:hAnsi="Arial"/>
          <w:sz w:val="20"/>
          <w:szCs w:val="20"/>
        </w:rPr>
      </w:pPr>
      <w:r w:rsidRPr="00317911">
        <w:rPr>
          <w:rFonts w:ascii="Arial" w:hAnsi="Arial"/>
          <w:sz w:val="20"/>
          <w:szCs w:val="20"/>
        </w:rPr>
        <w:t>Include analysis of bulk materials including soils and aggregates, by a recognized laboratory that demonstrates that the materials meet the Specification requirements.</w:t>
      </w:r>
    </w:p>
    <w:p w14:paraId="732DAAF3" w14:textId="77777777" w:rsidR="0072134B" w:rsidRPr="00317911" w:rsidRDefault="0072134B" w:rsidP="00721A71">
      <w:pPr>
        <w:pStyle w:val="PR2"/>
        <w:tabs>
          <w:tab w:val="clear" w:pos="1800"/>
          <w:tab w:val="num" w:pos="1620"/>
        </w:tabs>
        <w:ind w:left="1620"/>
        <w:rPr>
          <w:rFonts w:ascii="Arial" w:hAnsi="Arial"/>
          <w:sz w:val="20"/>
        </w:rPr>
      </w:pPr>
      <w:r w:rsidRPr="00317911">
        <w:rPr>
          <w:rFonts w:ascii="Arial" w:hAnsi="Arial"/>
          <w:sz w:val="20"/>
        </w:rPr>
        <w:t>Submit required soil test analysis report for each sample of imported topsoil, existing site soil, and planting soil mixes from an approved soil-testing laboratory as follows:</w:t>
      </w:r>
    </w:p>
    <w:p w14:paraId="3A041A59" w14:textId="77777777" w:rsidR="00A30057" w:rsidRPr="00317911" w:rsidRDefault="0072134B" w:rsidP="00721A71">
      <w:pPr>
        <w:pStyle w:val="PR3"/>
        <w:tabs>
          <w:tab w:val="clear" w:pos="2160"/>
        </w:tabs>
        <w:ind w:left="1980"/>
        <w:rPr>
          <w:rFonts w:ascii="Arial" w:hAnsi="Arial"/>
          <w:sz w:val="20"/>
        </w:rPr>
      </w:pPr>
      <w:r w:rsidRPr="00317911">
        <w:rPr>
          <w:rFonts w:ascii="Arial" w:hAnsi="Arial"/>
          <w:sz w:val="20"/>
        </w:rPr>
        <w:t>Do not submit planting soil mixes, for testing until all topsoil, compost, and coarse sand have been approved.</w:t>
      </w:r>
    </w:p>
    <w:p w14:paraId="4A739BBA" w14:textId="77777777" w:rsidR="00A30057" w:rsidRPr="00317911" w:rsidRDefault="00A30057" w:rsidP="00A30057">
      <w:pPr>
        <w:pStyle w:val="PR4"/>
        <w:numPr>
          <w:ilvl w:val="0"/>
          <w:numId w:val="0"/>
        </w:numPr>
        <w:ind w:left="4320"/>
        <w:rPr>
          <w:rFonts w:ascii="Arial" w:hAnsi="Arial"/>
          <w:sz w:val="20"/>
        </w:rPr>
      </w:pPr>
    </w:p>
    <w:p w14:paraId="502A0EC7" w14:textId="77777777" w:rsidR="00B740FC" w:rsidRPr="00317911" w:rsidRDefault="00A30057" w:rsidP="00275858">
      <w:pPr>
        <w:pStyle w:val="PR4"/>
        <w:numPr>
          <w:ilvl w:val="0"/>
          <w:numId w:val="0"/>
        </w:numPr>
        <w:jc w:val="left"/>
        <w:rPr>
          <w:rFonts w:ascii="Arial" w:hAnsi="Arial"/>
          <w:i/>
          <w:iCs/>
          <w:color w:val="008000"/>
          <w:sz w:val="20"/>
        </w:rPr>
      </w:pPr>
      <w:r w:rsidRPr="00275858">
        <w:rPr>
          <w:rFonts w:ascii="Arial" w:hAnsi="Arial"/>
          <w:i/>
          <w:iCs/>
          <w:color w:val="008000"/>
          <w:sz w:val="20"/>
        </w:rPr>
        <w:t>SPECIFIER:  Select either "Landscape Architect", "Architect" or "Engineer" in paragraph below as applicable.</w:t>
      </w:r>
    </w:p>
    <w:p w14:paraId="7885CAD2" w14:textId="77777777" w:rsidR="0072134B" w:rsidRPr="00317911" w:rsidRDefault="0072134B" w:rsidP="00A30057">
      <w:pPr>
        <w:pStyle w:val="PR4"/>
        <w:numPr>
          <w:ilvl w:val="0"/>
          <w:numId w:val="0"/>
        </w:numPr>
        <w:rPr>
          <w:rFonts w:ascii="Arial" w:hAnsi="Arial"/>
          <w:sz w:val="20"/>
        </w:rPr>
      </w:pPr>
    </w:p>
    <w:p w14:paraId="3FC2D506" w14:textId="77777777" w:rsidR="00A30057" w:rsidRPr="00317911" w:rsidRDefault="00A30057" w:rsidP="00721A71">
      <w:pPr>
        <w:pStyle w:val="PR3"/>
        <w:tabs>
          <w:tab w:val="clear" w:pos="2160"/>
          <w:tab w:val="num" w:pos="1980"/>
        </w:tabs>
        <w:ind w:left="1980"/>
        <w:rPr>
          <w:rFonts w:ascii="Arial" w:hAnsi="Arial"/>
          <w:sz w:val="20"/>
        </w:rPr>
      </w:pPr>
      <w:r w:rsidRPr="00317911">
        <w:rPr>
          <w:rFonts w:ascii="Arial" w:hAnsi="Arial"/>
          <w:sz w:val="20"/>
        </w:rPr>
        <w:t>If tests fail to meet the Specifications, obtain other sources of material, retest and resubmit until accepted by the Landscape Architect [</w:t>
      </w:r>
      <w:r w:rsidRPr="00317911">
        <w:rPr>
          <w:rFonts w:ascii="Arial" w:hAnsi="Arial"/>
          <w:b/>
          <w:bCs/>
          <w:sz w:val="20"/>
        </w:rPr>
        <w:t>Landscape Architect</w:t>
      </w:r>
      <w:r w:rsidRPr="00317911">
        <w:rPr>
          <w:rFonts w:ascii="Arial" w:hAnsi="Arial"/>
          <w:sz w:val="20"/>
        </w:rPr>
        <w:t>] [</w:t>
      </w:r>
      <w:r w:rsidRPr="00317911">
        <w:rPr>
          <w:rFonts w:ascii="Arial" w:hAnsi="Arial"/>
          <w:b/>
          <w:bCs/>
          <w:sz w:val="20"/>
        </w:rPr>
        <w:t>Architect</w:t>
      </w:r>
      <w:r w:rsidRPr="00317911">
        <w:rPr>
          <w:rFonts w:ascii="Arial" w:hAnsi="Arial"/>
          <w:sz w:val="20"/>
        </w:rPr>
        <w:t>] [</w:t>
      </w:r>
      <w:r w:rsidRPr="00317911">
        <w:rPr>
          <w:rFonts w:ascii="Arial" w:hAnsi="Arial"/>
          <w:b/>
          <w:bCs/>
          <w:sz w:val="20"/>
        </w:rPr>
        <w:t>Engineer</w:t>
      </w:r>
      <w:r w:rsidRPr="00317911">
        <w:rPr>
          <w:rFonts w:ascii="Arial" w:hAnsi="Arial"/>
          <w:sz w:val="20"/>
        </w:rPr>
        <w:t>].</w:t>
      </w:r>
    </w:p>
    <w:p w14:paraId="30730F0A" w14:textId="77777777" w:rsidR="00A30057" w:rsidRPr="00317911" w:rsidRDefault="00A30057" w:rsidP="00A30057">
      <w:pPr>
        <w:pStyle w:val="PR4"/>
        <w:numPr>
          <w:ilvl w:val="0"/>
          <w:numId w:val="0"/>
        </w:numPr>
        <w:ind w:left="4320"/>
        <w:rPr>
          <w:rFonts w:ascii="Arial" w:hAnsi="Arial"/>
          <w:sz w:val="20"/>
        </w:rPr>
      </w:pPr>
    </w:p>
    <w:p w14:paraId="4914AD87" w14:textId="77777777" w:rsidR="00B740FC" w:rsidRPr="00317911" w:rsidRDefault="00A30057" w:rsidP="00275858">
      <w:pPr>
        <w:pStyle w:val="PR4"/>
        <w:numPr>
          <w:ilvl w:val="0"/>
          <w:numId w:val="0"/>
        </w:numPr>
        <w:jc w:val="left"/>
        <w:rPr>
          <w:rFonts w:ascii="Arial" w:hAnsi="Arial"/>
          <w:i/>
          <w:iCs/>
          <w:color w:val="008000"/>
          <w:sz w:val="20"/>
        </w:rPr>
      </w:pPr>
      <w:r w:rsidRPr="00317911">
        <w:rPr>
          <w:rFonts w:ascii="Arial" w:hAnsi="Arial"/>
          <w:i/>
          <w:iCs/>
          <w:color w:val="008000"/>
          <w:sz w:val="20"/>
        </w:rPr>
        <w:t xml:space="preserve">SPECIFIER:  In </w:t>
      </w:r>
      <w:r w:rsidR="0022701C" w:rsidRPr="00317911">
        <w:rPr>
          <w:rFonts w:ascii="Arial" w:hAnsi="Arial"/>
          <w:i/>
          <w:iCs/>
          <w:color w:val="008000"/>
          <w:sz w:val="20"/>
        </w:rPr>
        <w:t xml:space="preserve">the following paragraph and elsewhere in this </w:t>
      </w:r>
      <w:r w:rsidRPr="00317911">
        <w:rPr>
          <w:rFonts w:ascii="Arial" w:hAnsi="Arial"/>
          <w:i/>
          <w:iCs/>
          <w:color w:val="008000"/>
          <w:sz w:val="20"/>
        </w:rPr>
        <w:t>specificat</w:t>
      </w:r>
      <w:r w:rsidR="0022701C" w:rsidRPr="00317911">
        <w:rPr>
          <w:rFonts w:ascii="Arial" w:hAnsi="Arial"/>
          <w:i/>
          <w:iCs/>
          <w:color w:val="008000"/>
          <w:sz w:val="20"/>
        </w:rPr>
        <w:t>ion</w:t>
      </w:r>
      <w:r w:rsidRPr="00317911">
        <w:rPr>
          <w:rFonts w:ascii="Arial" w:hAnsi="Arial"/>
          <w:i/>
          <w:iCs/>
          <w:color w:val="008000"/>
          <w:sz w:val="20"/>
        </w:rPr>
        <w:t xml:space="preserve"> the terms sand</w:t>
      </w:r>
      <w:r w:rsidR="0022701C" w:rsidRPr="00317911">
        <w:rPr>
          <w:rFonts w:ascii="Arial" w:hAnsi="Arial"/>
          <w:i/>
          <w:iCs/>
          <w:color w:val="008000"/>
          <w:sz w:val="20"/>
        </w:rPr>
        <w:t>,</w:t>
      </w:r>
      <w:r w:rsidRPr="00317911">
        <w:rPr>
          <w:rFonts w:ascii="Arial" w:hAnsi="Arial"/>
          <w:i/>
          <w:iCs/>
          <w:color w:val="008000"/>
          <w:sz w:val="20"/>
        </w:rPr>
        <w:t xml:space="preserve"> sil</w:t>
      </w:r>
      <w:r w:rsidR="0022701C" w:rsidRPr="00317911">
        <w:rPr>
          <w:rFonts w:ascii="Arial" w:hAnsi="Arial"/>
          <w:i/>
          <w:iCs/>
          <w:color w:val="008000"/>
          <w:sz w:val="20"/>
        </w:rPr>
        <w:t>t,</w:t>
      </w:r>
      <w:r w:rsidRPr="00317911">
        <w:rPr>
          <w:rFonts w:ascii="Arial" w:hAnsi="Arial"/>
          <w:i/>
          <w:iCs/>
          <w:color w:val="008000"/>
          <w:sz w:val="20"/>
        </w:rPr>
        <w:t xml:space="preserve"> clay</w:t>
      </w:r>
      <w:r w:rsidR="0022701C" w:rsidRPr="00317911">
        <w:rPr>
          <w:rFonts w:ascii="Arial" w:hAnsi="Arial"/>
          <w:i/>
          <w:iCs/>
          <w:color w:val="008000"/>
          <w:sz w:val="20"/>
        </w:rPr>
        <w:t>,</w:t>
      </w:r>
      <w:r w:rsidRPr="00317911">
        <w:rPr>
          <w:rFonts w:ascii="Arial" w:hAnsi="Arial"/>
          <w:i/>
          <w:iCs/>
          <w:color w:val="008000"/>
          <w:sz w:val="20"/>
        </w:rPr>
        <w:t xml:space="preserve"> and gravel are defined as sizes within the USDA gradation nomenclature</w:t>
      </w:r>
      <w:r w:rsidR="0022701C" w:rsidRPr="00317911">
        <w:rPr>
          <w:rFonts w:ascii="Arial" w:hAnsi="Arial"/>
          <w:i/>
          <w:iCs/>
          <w:color w:val="008000"/>
          <w:sz w:val="20"/>
        </w:rPr>
        <w:t xml:space="preserve"> system</w:t>
      </w:r>
      <w:r w:rsidRPr="00317911">
        <w:rPr>
          <w:rFonts w:ascii="Arial" w:hAnsi="Arial"/>
          <w:i/>
          <w:iCs/>
          <w:color w:val="008000"/>
          <w:sz w:val="20"/>
        </w:rPr>
        <w:t>.  There are other nomenclature sy</w:t>
      </w:r>
      <w:r w:rsidR="0022701C" w:rsidRPr="00317911">
        <w:rPr>
          <w:rFonts w:ascii="Arial" w:hAnsi="Arial"/>
          <w:i/>
          <w:iCs/>
          <w:color w:val="008000"/>
          <w:sz w:val="20"/>
        </w:rPr>
        <w:t>stems particularly the Unified S</w:t>
      </w:r>
      <w:r w:rsidRPr="00317911">
        <w:rPr>
          <w:rFonts w:ascii="Arial" w:hAnsi="Arial"/>
          <w:i/>
          <w:iCs/>
          <w:color w:val="008000"/>
          <w:sz w:val="20"/>
        </w:rPr>
        <w:t>ystem and the AASHO system</w:t>
      </w:r>
      <w:r w:rsidR="0022701C" w:rsidRPr="00317911">
        <w:rPr>
          <w:rFonts w:ascii="Arial" w:hAnsi="Arial"/>
          <w:i/>
          <w:iCs/>
          <w:color w:val="008000"/>
          <w:sz w:val="20"/>
        </w:rPr>
        <w:t>,</w:t>
      </w:r>
      <w:r w:rsidRPr="00317911">
        <w:rPr>
          <w:rFonts w:ascii="Arial" w:hAnsi="Arial"/>
          <w:i/>
          <w:iCs/>
          <w:color w:val="008000"/>
          <w:sz w:val="20"/>
        </w:rPr>
        <w:t xml:space="preserve"> which are engineering systems.  The sizes of sand, silt clay and gravel are different in these other systems and in some instances these differences are significant.  It is critical that all testing results</w:t>
      </w:r>
      <w:r w:rsidR="0022701C" w:rsidRPr="00317911">
        <w:rPr>
          <w:rFonts w:ascii="Arial" w:hAnsi="Arial"/>
          <w:i/>
          <w:iCs/>
          <w:color w:val="008000"/>
          <w:sz w:val="20"/>
        </w:rPr>
        <w:t xml:space="preserve"> for soil particle sizes be reported in</w:t>
      </w:r>
      <w:r w:rsidRPr="00317911">
        <w:rPr>
          <w:rFonts w:ascii="Arial" w:hAnsi="Arial"/>
          <w:i/>
          <w:iCs/>
          <w:color w:val="008000"/>
          <w:sz w:val="20"/>
        </w:rPr>
        <w:t xml:space="preserve"> USDA units and performed </w:t>
      </w:r>
      <w:r w:rsidR="0022701C" w:rsidRPr="00317911">
        <w:rPr>
          <w:rFonts w:ascii="Arial" w:hAnsi="Arial"/>
          <w:i/>
          <w:iCs/>
          <w:color w:val="008000"/>
          <w:sz w:val="20"/>
        </w:rPr>
        <w:t xml:space="preserve">by labs that specialize in agricultural soil testing.  </w:t>
      </w:r>
    </w:p>
    <w:p w14:paraId="3951E50B" w14:textId="77777777" w:rsidR="00A30057" w:rsidRPr="00317911" w:rsidRDefault="00A30057" w:rsidP="00A30057">
      <w:pPr>
        <w:pStyle w:val="PR4"/>
        <w:numPr>
          <w:ilvl w:val="0"/>
          <w:numId w:val="0"/>
        </w:numPr>
        <w:rPr>
          <w:rFonts w:ascii="Arial" w:hAnsi="Arial"/>
          <w:i/>
          <w:iCs/>
          <w:color w:val="008000"/>
          <w:sz w:val="20"/>
        </w:rPr>
      </w:pPr>
    </w:p>
    <w:p w14:paraId="15CC9809" w14:textId="77777777" w:rsidR="0022358E" w:rsidRPr="00317911" w:rsidRDefault="0022358E" w:rsidP="00721A71">
      <w:pPr>
        <w:pStyle w:val="PR3"/>
        <w:tabs>
          <w:tab w:val="clear" w:pos="2160"/>
          <w:tab w:val="num" w:pos="1980"/>
        </w:tabs>
        <w:ind w:left="1980"/>
        <w:rPr>
          <w:rFonts w:ascii="Arial" w:hAnsi="Arial"/>
          <w:sz w:val="20"/>
        </w:rPr>
      </w:pPr>
      <w:r w:rsidRPr="00317911">
        <w:rPr>
          <w:rFonts w:ascii="Arial" w:hAnsi="Arial"/>
          <w:sz w:val="20"/>
        </w:rPr>
        <w:t xml:space="preserve">All testing shall be performed following the requirements of </w:t>
      </w:r>
      <w:r w:rsidRPr="00317911">
        <w:rPr>
          <w:rFonts w:ascii="Arial" w:hAnsi="Arial"/>
          <w:i/>
          <w:sz w:val="20"/>
        </w:rPr>
        <w:t>Methods of Soil Analysis</w:t>
      </w:r>
      <w:r w:rsidRPr="00317911">
        <w:rPr>
          <w:rFonts w:ascii="Arial" w:hAnsi="Arial"/>
          <w:sz w:val="20"/>
        </w:rPr>
        <w:t>, The Soil Science Society of America.</w:t>
      </w:r>
    </w:p>
    <w:p w14:paraId="64F15E38" w14:textId="77777777" w:rsidR="00A30057" w:rsidRPr="00317911" w:rsidRDefault="00A30057" w:rsidP="00721A71">
      <w:pPr>
        <w:pStyle w:val="PR3"/>
        <w:tabs>
          <w:tab w:val="clear" w:pos="2160"/>
          <w:tab w:val="num" w:pos="1980"/>
        </w:tabs>
        <w:ind w:left="1980"/>
        <w:rPr>
          <w:rFonts w:ascii="Arial" w:hAnsi="Arial"/>
          <w:sz w:val="20"/>
        </w:rPr>
      </w:pPr>
      <w:r w:rsidRPr="00317911">
        <w:rPr>
          <w:rFonts w:ascii="Arial" w:hAnsi="Arial"/>
          <w:sz w:val="20"/>
        </w:rPr>
        <w:t>Pro</w:t>
      </w:r>
      <w:r w:rsidR="00725579" w:rsidRPr="00317911">
        <w:rPr>
          <w:rFonts w:ascii="Arial" w:hAnsi="Arial"/>
          <w:sz w:val="20"/>
        </w:rPr>
        <w:t>vide a particle size analysis (</w:t>
      </w:r>
      <w:r w:rsidRPr="00317911">
        <w:rPr>
          <w:rFonts w:ascii="Arial" w:hAnsi="Arial"/>
          <w:sz w:val="20"/>
        </w:rPr>
        <w:t>percent dry weight) and USDA soil texture analysis. Soil testing of planting soil mixes shall also include USDA gradation distribution of gravel, coarse sand, medium sand, and fine sand in addition to silt and clay.</w:t>
      </w:r>
      <w:r w:rsidR="00725579" w:rsidRPr="00317911">
        <w:rPr>
          <w:rFonts w:ascii="Arial" w:hAnsi="Arial"/>
          <w:sz w:val="20"/>
        </w:rPr>
        <w:t xml:space="preserve">  Reports of </w:t>
      </w:r>
      <w:proofErr w:type="spellStart"/>
      <w:r w:rsidR="00725579" w:rsidRPr="00317911">
        <w:rPr>
          <w:rFonts w:ascii="Arial" w:hAnsi="Arial"/>
          <w:sz w:val="20"/>
        </w:rPr>
        <w:t>partical</w:t>
      </w:r>
      <w:proofErr w:type="spellEnd"/>
      <w:r w:rsidR="00725579" w:rsidRPr="00317911">
        <w:rPr>
          <w:rFonts w:ascii="Arial" w:hAnsi="Arial"/>
          <w:sz w:val="20"/>
        </w:rPr>
        <w:t xml:space="preserve"> size distribution shall use USDA size nomenclature and analysis protocols.</w:t>
      </w:r>
    </w:p>
    <w:p w14:paraId="1AB87917" w14:textId="77777777" w:rsidR="00A30057" w:rsidRPr="00317911" w:rsidRDefault="00A30057" w:rsidP="00721A71">
      <w:pPr>
        <w:pStyle w:val="PR3"/>
        <w:tabs>
          <w:tab w:val="clear" w:pos="2160"/>
          <w:tab w:val="num" w:pos="1980"/>
        </w:tabs>
        <w:ind w:left="1980"/>
        <w:rPr>
          <w:rFonts w:ascii="Arial" w:hAnsi="Arial"/>
          <w:sz w:val="20"/>
        </w:rPr>
      </w:pPr>
      <w:r w:rsidRPr="00317911">
        <w:rPr>
          <w:rFonts w:ascii="Arial" w:hAnsi="Arial"/>
          <w:sz w:val="20"/>
        </w:rPr>
        <w:t>Provide the following other soil properties:</w:t>
      </w:r>
    </w:p>
    <w:p w14:paraId="320A2CAA" w14:textId="77777777" w:rsidR="00A30057" w:rsidRPr="00317911" w:rsidRDefault="00A30057" w:rsidP="00721A71">
      <w:pPr>
        <w:pStyle w:val="PR4"/>
        <w:tabs>
          <w:tab w:val="clear" w:pos="4320"/>
          <w:tab w:val="num" w:pos="2340"/>
        </w:tabs>
        <w:ind w:left="2340" w:hanging="360"/>
        <w:rPr>
          <w:rFonts w:ascii="Arial" w:hAnsi="Arial"/>
          <w:sz w:val="20"/>
        </w:rPr>
      </w:pPr>
      <w:proofErr w:type="gramStart"/>
      <w:r w:rsidRPr="00317911">
        <w:rPr>
          <w:rFonts w:ascii="Arial" w:hAnsi="Arial"/>
          <w:sz w:val="20"/>
        </w:rPr>
        <w:t>pH</w:t>
      </w:r>
      <w:proofErr w:type="gramEnd"/>
      <w:r w:rsidRPr="00317911">
        <w:rPr>
          <w:rFonts w:ascii="Arial" w:hAnsi="Arial"/>
          <w:sz w:val="20"/>
        </w:rPr>
        <w:t xml:space="preserve"> and buffer </w:t>
      </w:r>
      <w:proofErr w:type="spellStart"/>
      <w:r w:rsidRPr="00317911">
        <w:rPr>
          <w:rFonts w:ascii="Arial" w:hAnsi="Arial"/>
          <w:sz w:val="20"/>
        </w:rPr>
        <w:t>pH.</w:t>
      </w:r>
      <w:proofErr w:type="spellEnd"/>
    </w:p>
    <w:p w14:paraId="4B605045" w14:textId="77777777" w:rsidR="00A30057" w:rsidRPr="00317911" w:rsidRDefault="00A30057" w:rsidP="00721A71">
      <w:pPr>
        <w:pStyle w:val="PR4"/>
        <w:tabs>
          <w:tab w:val="clear" w:pos="4320"/>
          <w:tab w:val="num" w:pos="2340"/>
        </w:tabs>
        <w:ind w:left="2340" w:hanging="360"/>
        <w:rPr>
          <w:rFonts w:ascii="Arial" w:hAnsi="Arial"/>
          <w:sz w:val="20"/>
        </w:rPr>
      </w:pPr>
      <w:r w:rsidRPr="00317911">
        <w:rPr>
          <w:rFonts w:ascii="Arial" w:hAnsi="Arial"/>
          <w:sz w:val="20"/>
        </w:rPr>
        <w:t>Percent organic content by oven dried weight.</w:t>
      </w:r>
    </w:p>
    <w:p w14:paraId="48F45117" w14:textId="77777777" w:rsidR="00A30057" w:rsidRPr="00317911" w:rsidRDefault="00A30057" w:rsidP="00721A71">
      <w:pPr>
        <w:pStyle w:val="PR4"/>
        <w:tabs>
          <w:tab w:val="clear" w:pos="4320"/>
          <w:tab w:val="num" w:pos="2340"/>
        </w:tabs>
        <w:ind w:left="2340" w:hanging="360"/>
        <w:rPr>
          <w:rFonts w:ascii="Arial" w:hAnsi="Arial"/>
          <w:sz w:val="20"/>
        </w:rPr>
      </w:pPr>
      <w:r w:rsidRPr="00317911">
        <w:rPr>
          <w:rFonts w:ascii="Arial" w:hAnsi="Arial"/>
          <w:sz w:val="20"/>
        </w:rPr>
        <w:t>Nutrient levels by parts per million including: phosphorus, potassium, magnesium, manganese, iron, zinc and calcium. Nutrient test shall include the testing laboratory recommendations for supplemental additions to the soil for optimum growth of the plantings specified.</w:t>
      </w:r>
    </w:p>
    <w:p w14:paraId="5FD7BA04" w14:textId="77777777" w:rsidR="0022358E" w:rsidRPr="00317911" w:rsidRDefault="00A30057" w:rsidP="00721A71">
      <w:pPr>
        <w:pStyle w:val="PR4"/>
        <w:tabs>
          <w:tab w:val="clear" w:pos="4320"/>
          <w:tab w:val="num" w:pos="2340"/>
        </w:tabs>
        <w:ind w:left="2340" w:hanging="360"/>
        <w:rPr>
          <w:rFonts w:ascii="Arial" w:hAnsi="Arial"/>
          <w:sz w:val="20"/>
        </w:rPr>
      </w:pPr>
      <w:r w:rsidRPr="00317911">
        <w:rPr>
          <w:rFonts w:ascii="Arial" w:hAnsi="Arial"/>
          <w:sz w:val="20"/>
        </w:rPr>
        <w:t>Soluble salt by electrical conductivity of a 1:2 soil water sample measured in Milliohm per cm.</w:t>
      </w:r>
    </w:p>
    <w:p w14:paraId="72082369" w14:textId="77777777" w:rsidR="00A30057" w:rsidRPr="00317911" w:rsidRDefault="00A30057" w:rsidP="00721A71">
      <w:pPr>
        <w:pStyle w:val="PR4"/>
        <w:numPr>
          <w:ilvl w:val="0"/>
          <w:numId w:val="0"/>
        </w:numPr>
        <w:tabs>
          <w:tab w:val="num" w:pos="2340"/>
        </w:tabs>
        <w:ind w:left="2340" w:hanging="360"/>
        <w:rPr>
          <w:rFonts w:ascii="Arial" w:hAnsi="Arial"/>
          <w:sz w:val="20"/>
        </w:rPr>
      </w:pPr>
    </w:p>
    <w:p w14:paraId="3D436BEE" w14:textId="77777777" w:rsidR="005E2685" w:rsidRPr="00317911" w:rsidRDefault="00A30057" w:rsidP="00721A71">
      <w:pPr>
        <w:pStyle w:val="PR3"/>
        <w:tabs>
          <w:tab w:val="clear" w:pos="2160"/>
          <w:tab w:val="num" w:pos="1980"/>
        </w:tabs>
        <w:ind w:left="1980"/>
        <w:rPr>
          <w:rFonts w:ascii="Arial" w:hAnsi="Arial"/>
          <w:sz w:val="20"/>
        </w:rPr>
      </w:pPr>
      <w:r w:rsidRPr="00317911">
        <w:rPr>
          <w:rFonts w:ascii="Arial" w:hAnsi="Arial"/>
          <w:sz w:val="20"/>
        </w:rPr>
        <w:t>All soil testing will be at the expense of the Contractor.</w:t>
      </w:r>
    </w:p>
    <w:p w14:paraId="5E905BCE" w14:textId="77777777" w:rsidR="005E2685" w:rsidRPr="00317911" w:rsidRDefault="005E2685" w:rsidP="005E2685">
      <w:pPr>
        <w:pStyle w:val="PR4"/>
        <w:numPr>
          <w:ilvl w:val="0"/>
          <w:numId w:val="0"/>
        </w:numPr>
        <w:ind w:left="4320"/>
        <w:rPr>
          <w:rFonts w:ascii="Arial" w:hAnsi="Arial"/>
          <w:sz w:val="20"/>
        </w:rPr>
      </w:pPr>
    </w:p>
    <w:p w14:paraId="631EDF93" w14:textId="77777777" w:rsidR="005E2685" w:rsidRPr="00317911" w:rsidRDefault="005E2685" w:rsidP="005E2685">
      <w:pPr>
        <w:pStyle w:val="ListParagraph"/>
        <w:ind w:left="0"/>
        <w:rPr>
          <w:rFonts w:ascii="Arial" w:hAnsi="Arial"/>
          <w:sz w:val="20"/>
          <w:szCs w:val="20"/>
        </w:rPr>
      </w:pPr>
      <w:r w:rsidRPr="00317911">
        <w:rPr>
          <w:rFonts w:ascii="Arial" w:hAnsi="Arial"/>
          <w:i/>
          <w:iCs/>
          <w:color w:val="008000"/>
          <w:sz w:val="20"/>
          <w:szCs w:val="20"/>
        </w:rPr>
        <w:t xml:space="preserve">SPECIFIER:  </w:t>
      </w:r>
      <w:r w:rsidR="002B79C6" w:rsidRPr="00317911">
        <w:rPr>
          <w:rFonts w:ascii="Arial" w:hAnsi="Arial"/>
          <w:i/>
          <w:iCs/>
          <w:color w:val="008000"/>
          <w:sz w:val="20"/>
          <w:szCs w:val="20"/>
        </w:rPr>
        <w:t>D</w:t>
      </w:r>
      <w:r w:rsidRPr="00317911">
        <w:rPr>
          <w:rFonts w:ascii="Arial" w:hAnsi="Arial"/>
          <w:i/>
          <w:iCs/>
          <w:color w:val="008000"/>
          <w:sz w:val="20"/>
          <w:szCs w:val="20"/>
        </w:rPr>
        <w:t>elete references i</w:t>
      </w:r>
      <w:r w:rsidR="002B79C6" w:rsidRPr="00317911">
        <w:rPr>
          <w:rFonts w:ascii="Arial" w:hAnsi="Arial"/>
          <w:i/>
          <w:iCs/>
          <w:color w:val="008000"/>
          <w:sz w:val="20"/>
          <w:szCs w:val="20"/>
        </w:rPr>
        <w:t>n the paragraphs below for any P</w:t>
      </w:r>
      <w:r w:rsidRPr="00317911">
        <w:rPr>
          <w:rFonts w:ascii="Arial" w:hAnsi="Arial"/>
          <w:i/>
          <w:iCs/>
          <w:color w:val="008000"/>
          <w:sz w:val="20"/>
          <w:szCs w:val="20"/>
        </w:rPr>
        <w:t>roducts not used in the project.</w:t>
      </w:r>
      <w:r w:rsidRPr="00317911">
        <w:rPr>
          <w:rFonts w:ascii="Arial" w:hAnsi="Arial"/>
          <w:sz w:val="20"/>
          <w:szCs w:val="20"/>
        </w:rPr>
        <w:t xml:space="preserve"> </w:t>
      </w:r>
    </w:p>
    <w:p w14:paraId="32740044" w14:textId="77777777" w:rsidR="0072134B" w:rsidRPr="00317911" w:rsidRDefault="0072134B" w:rsidP="005E2685">
      <w:pPr>
        <w:pStyle w:val="PR4"/>
        <w:numPr>
          <w:ilvl w:val="0"/>
          <w:numId w:val="0"/>
        </w:numPr>
        <w:ind w:left="4320"/>
        <w:rPr>
          <w:rFonts w:ascii="Arial" w:hAnsi="Arial"/>
          <w:sz w:val="20"/>
        </w:rPr>
      </w:pPr>
    </w:p>
    <w:p w14:paraId="273AFFD4" w14:textId="77777777" w:rsidR="00567199" w:rsidRPr="00317911" w:rsidRDefault="00567199" w:rsidP="00721A71">
      <w:pPr>
        <w:pStyle w:val="PR1"/>
        <w:tabs>
          <w:tab w:val="clear" w:pos="1440"/>
          <w:tab w:val="num" w:pos="1260"/>
        </w:tabs>
        <w:spacing w:before="0"/>
        <w:ind w:left="1260"/>
        <w:rPr>
          <w:szCs w:val="20"/>
        </w:rPr>
      </w:pPr>
      <w:r w:rsidRPr="00317911">
        <w:rPr>
          <w:szCs w:val="20"/>
        </w:rPr>
        <w:t>Samples:</w:t>
      </w:r>
    </w:p>
    <w:p w14:paraId="1D753AAA" w14:textId="77777777" w:rsidR="005E2685" w:rsidRPr="00317911" w:rsidRDefault="005E2685" w:rsidP="00721A71">
      <w:pPr>
        <w:pStyle w:val="PR2"/>
        <w:tabs>
          <w:tab w:val="clear" w:pos="1800"/>
          <w:tab w:val="num" w:pos="1620"/>
        </w:tabs>
        <w:ind w:left="1620"/>
        <w:rPr>
          <w:rFonts w:ascii="Arial" w:hAnsi="Arial"/>
          <w:sz w:val="20"/>
        </w:rPr>
      </w:pPr>
      <w:r w:rsidRPr="00317911">
        <w:rPr>
          <w:rFonts w:ascii="Arial" w:hAnsi="Arial"/>
          <w:sz w:val="20"/>
        </w:rPr>
        <w:t xml:space="preserve">Each sample shall be double bagged packaged in two plastic zip </w:t>
      </w:r>
      <w:proofErr w:type="spellStart"/>
      <w:r w:rsidRPr="00317911">
        <w:rPr>
          <w:rFonts w:ascii="Arial" w:hAnsi="Arial"/>
          <w:sz w:val="20"/>
        </w:rPr>
        <w:t>loc</w:t>
      </w:r>
      <w:proofErr w:type="spellEnd"/>
      <w:r w:rsidRPr="00317911">
        <w:rPr>
          <w:rFonts w:ascii="Arial" w:hAnsi="Arial"/>
          <w:sz w:val="20"/>
        </w:rPr>
        <w:t xml:space="preserve"> style bags.  Each bag shall be clearly marked with the project name, date, contractors name and telephone number, and product name.</w:t>
      </w:r>
    </w:p>
    <w:p w14:paraId="35584CA6" w14:textId="77777777" w:rsidR="005E2685" w:rsidRPr="00317911" w:rsidRDefault="005E2685" w:rsidP="00721A71">
      <w:pPr>
        <w:pStyle w:val="PR2"/>
        <w:tabs>
          <w:tab w:val="clear" w:pos="1800"/>
          <w:tab w:val="num" w:pos="1620"/>
        </w:tabs>
        <w:ind w:left="1620"/>
        <w:rPr>
          <w:rFonts w:ascii="Arial" w:hAnsi="Arial"/>
          <w:sz w:val="20"/>
        </w:rPr>
      </w:pPr>
      <w:r w:rsidRPr="00317911">
        <w:rPr>
          <w:rFonts w:ascii="Arial" w:hAnsi="Arial"/>
          <w:sz w:val="20"/>
        </w:rPr>
        <w:t>Samples of all existing site soil, topsoil, coarse sand and, compost and planting soil mixes shall be submitted at the same time as the particle size and physical analysis of that material.</w:t>
      </w:r>
    </w:p>
    <w:p w14:paraId="17813B52" w14:textId="77777777" w:rsidR="005E2685" w:rsidRPr="00317911" w:rsidRDefault="005E2685" w:rsidP="00721A71">
      <w:pPr>
        <w:pStyle w:val="PR2"/>
        <w:tabs>
          <w:tab w:val="clear" w:pos="1800"/>
          <w:tab w:val="num" w:pos="1620"/>
        </w:tabs>
        <w:ind w:left="1620"/>
        <w:rPr>
          <w:rFonts w:ascii="Arial" w:hAnsi="Arial"/>
          <w:sz w:val="20"/>
        </w:rPr>
      </w:pPr>
      <w:r w:rsidRPr="00317911">
        <w:rPr>
          <w:rFonts w:ascii="Arial" w:hAnsi="Arial"/>
          <w:sz w:val="20"/>
        </w:rPr>
        <w:t xml:space="preserve">Samples of the existing site soil that are under existing pavement to be removed may be submitted as soon as possible after the paving is removed.   </w:t>
      </w:r>
    </w:p>
    <w:p w14:paraId="53CD8969" w14:textId="77777777" w:rsidR="005E2685" w:rsidRPr="00317911" w:rsidRDefault="005E2685" w:rsidP="00721A71">
      <w:pPr>
        <w:pStyle w:val="PR2"/>
        <w:tabs>
          <w:tab w:val="clear" w:pos="1800"/>
          <w:tab w:val="num" w:pos="1620"/>
        </w:tabs>
        <w:ind w:left="1620"/>
        <w:rPr>
          <w:rFonts w:ascii="Arial" w:hAnsi="Arial"/>
          <w:sz w:val="20"/>
        </w:rPr>
      </w:pPr>
      <w:r w:rsidRPr="00317911">
        <w:rPr>
          <w:rFonts w:ascii="Arial" w:hAnsi="Arial"/>
          <w:sz w:val="20"/>
        </w:rPr>
        <w:t>Samples will be reviewed for appearance only.</w:t>
      </w:r>
    </w:p>
    <w:p w14:paraId="0F1D6C12" w14:textId="77777777" w:rsidR="005E2685" w:rsidRPr="00317911" w:rsidRDefault="005E2685" w:rsidP="00721A71">
      <w:pPr>
        <w:pStyle w:val="PR2"/>
        <w:tabs>
          <w:tab w:val="clear" w:pos="1800"/>
          <w:tab w:val="num" w:pos="1620"/>
        </w:tabs>
        <w:ind w:left="1620"/>
        <w:rPr>
          <w:rFonts w:ascii="Arial" w:hAnsi="Arial"/>
          <w:sz w:val="20"/>
        </w:rPr>
      </w:pPr>
      <w:r w:rsidRPr="00317911">
        <w:rPr>
          <w:rFonts w:ascii="Arial" w:hAnsi="Arial"/>
          <w:sz w:val="20"/>
        </w:rPr>
        <w:t>Provide samples for the following products.</w:t>
      </w:r>
    </w:p>
    <w:p w14:paraId="76C7A9BB" w14:textId="77777777" w:rsidR="0022358E" w:rsidRPr="00275858" w:rsidRDefault="001B24EC" w:rsidP="00721A71">
      <w:pPr>
        <w:pStyle w:val="PR3"/>
        <w:tabs>
          <w:tab w:val="clear" w:pos="2160"/>
          <w:tab w:val="num" w:pos="1980"/>
        </w:tabs>
        <w:ind w:left="1980"/>
        <w:rPr>
          <w:rFonts w:ascii="Arial" w:hAnsi="Arial"/>
          <w:sz w:val="20"/>
        </w:rPr>
      </w:pPr>
      <w:r w:rsidRPr="00275858">
        <w:rPr>
          <w:rFonts w:ascii="Arial" w:hAnsi="Arial"/>
          <w:sz w:val="20"/>
        </w:rPr>
        <w:t>One-gallon (3.</w:t>
      </w:r>
      <w:r w:rsidR="00FA377D" w:rsidRPr="00275858">
        <w:rPr>
          <w:rFonts w:ascii="Arial" w:hAnsi="Arial"/>
          <w:sz w:val="20"/>
        </w:rPr>
        <w:t>79-liter)</w:t>
      </w:r>
      <w:r w:rsidR="0022358E" w:rsidRPr="00275858">
        <w:rPr>
          <w:rFonts w:ascii="Arial" w:hAnsi="Arial"/>
          <w:sz w:val="20"/>
        </w:rPr>
        <w:t xml:space="preserve"> sample of each type of existing site soil prior to adding amendments.</w:t>
      </w:r>
    </w:p>
    <w:p w14:paraId="64C757CD" w14:textId="77777777" w:rsidR="0022358E" w:rsidRPr="00275858" w:rsidRDefault="001B24EC" w:rsidP="00721A71">
      <w:pPr>
        <w:pStyle w:val="PR3"/>
        <w:tabs>
          <w:tab w:val="clear" w:pos="2160"/>
          <w:tab w:val="num" w:pos="1980"/>
        </w:tabs>
        <w:ind w:left="1980"/>
        <w:rPr>
          <w:rFonts w:ascii="Arial" w:hAnsi="Arial"/>
          <w:sz w:val="20"/>
        </w:rPr>
      </w:pPr>
      <w:r w:rsidRPr="00275858">
        <w:rPr>
          <w:rFonts w:ascii="Arial" w:hAnsi="Arial"/>
          <w:sz w:val="20"/>
        </w:rPr>
        <w:t>One-gallon (3.79-liter)</w:t>
      </w:r>
      <w:r w:rsidR="0022358E" w:rsidRPr="00275858">
        <w:rPr>
          <w:rFonts w:ascii="Arial" w:hAnsi="Arial"/>
          <w:sz w:val="20"/>
        </w:rPr>
        <w:t xml:space="preserve"> sample of imported topsoil.</w:t>
      </w:r>
    </w:p>
    <w:p w14:paraId="4E8050D4" w14:textId="77777777" w:rsidR="0022358E" w:rsidRPr="00275858" w:rsidRDefault="001B24EC" w:rsidP="00721A71">
      <w:pPr>
        <w:pStyle w:val="PR3"/>
        <w:tabs>
          <w:tab w:val="clear" w:pos="2160"/>
          <w:tab w:val="num" w:pos="1980"/>
        </w:tabs>
        <w:ind w:left="1980"/>
        <w:rPr>
          <w:rFonts w:ascii="Arial" w:hAnsi="Arial"/>
          <w:sz w:val="20"/>
        </w:rPr>
      </w:pPr>
      <w:r w:rsidRPr="00275858">
        <w:rPr>
          <w:rFonts w:ascii="Arial" w:hAnsi="Arial"/>
          <w:sz w:val="20"/>
        </w:rPr>
        <w:t>One-gallon (3.79-liter)</w:t>
      </w:r>
      <w:r w:rsidR="0022358E" w:rsidRPr="00275858">
        <w:rPr>
          <w:rFonts w:ascii="Arial" w:hAnsi="Arial"/>
          <w:sz w:val="20"/>
        </w:rPr>
        <w:t xml:space="preserve"> sample of bio-retention topsoil.</w:t>
      </w:r>
    </w:p>
    <w:p w14:paraId="2BA9AA6F" w14:textId="77777777" w:rsidR="0022358E" w:rsidRPr="00275858" w:rsidRDefault="001B24EC" w:rsidP="00721A71">
      <w:pPr>
        <w:pStyle w:val="PR3"/>
        <w:tabs>
          <w:tab w:val="clear" w:pos="2160"/>
          <w:tab w:val="num" w:pos="1980"/>
        </w:tabs>
        <w:ind w:left="1980"/>
        <w:rPr>
          <w:rFonts w:ascii="Arial" w:hAnsi="Arial"/>
          <w:sz w:val="20"/>
        </w:rPr>
      </w:pPr>
      <w:r w:rsidRPr="00275858">
        <w:rPr>
          <w:rFonts w:ascii="Arial" w:hAnsi="Arial"/>
          <w:sz w:val="20"/>
        </w:rPr>
        <w:t>One-gallon (3.79-liter)</w:t>
      </w:r>
      <w:r w:rsidR="0022358E" w:rsidRPr="00275858">
        <w:rPr>
          <w:rFonts w:ascii="Arial" w:hAnsi="Arial"/>
          <w:sz w:val="20"/>
        </w:rPr>
        <w:t xml:space="preserve"> sample of compost.</w:t>
      </w:r>
    </w:p>
    <w:p w14:paraId="26FC40DD" w14:textId="77777777" w:rsidR="0022358E" w:rsidRPr="00275858" w:rsidRDefault="001B24EC" w:rsidP="00721A71">
      <w:pPr>
        <w:pStyle w:val="PR3"/>
        <w:tabs>
          <w:tab w:val="clear" w:pos="2160"/>
          <w:tab w:val="num" w:pos="1980"/>
        </w:tabs>
        <w:ind w:left="1980"/>
        <w:rPr>
          <w:rFonts w:ascii="Arial" w:hAnsi="Arial"/>
          <w:sz w:val="20"/>
        </w:rPr>
      </w:pPr>
      <w:r w:rsidRPr="00275858">
        <w:rPr>
          <w:rFonts w:ascii="Arial" w:hAnsi="Arial"/>
          <w:sz w:val="20"/>
        </w:rPr>
        <w:t>One-gallon (3.79-liter)</w:t>
      </w:r>
      <w:r w:rsidR="0022358E" w:rsidRPr="00275858">
        <w:rPr>
          <w:rFonts w:ascii="Arial" w:hAnsi="Arial"/>
          <w:sz w:val="20"/>
        </w:rPr>
        <w:t xml:space="preserve"> sample of bio-retention compost.</w:t>
      </w:r>
    </w:p>
    <w:p w14:paraId="36511E46" w14:textId="77777777" w:rsidR="0022358E" w:rsidRPr="00275858" w:rsidRDefault="001B24EC" w:rsidP="00721A71">
      <w:pPr>
        <w:pStyle w:val="PR3"/>
        <w:tabs>
          <w:tab w:val="clear" w:pos="2160"/>
          <w:tab w:val="num" w:pos="1980"/>
        </w:tabs>
        <w:ind w:left="1980"/>
        <w:rPr>
          <w:rFonts w:ascii="Arial" w:hAnsi="Arial"/>
          <w:sz w:val="20"/>
        </w:rPr>
      </w:pPr>
      <w:r w:rsidRPr="00275858">
        <w:rPr>
          <w:rFonts w:ascii="Arial" w:hAnsi="Arial"/>
          <w:sz w:val="20"/>
        </w:rPr>
        <w:t>One-gallon (3.79-liter)</w:t>
      </w:r>
      <w:r w:rsidR="0022358E" w:rsidRPr="00275858">
        <w:rPr>
          <w:rFonts w:ascii="Arial" w:hAnsi="Arial"/>
          <w:sz w:val="20"/>
        </w:rPr>
        <w:t xml:space="preserve"> sample of coarse sand.</w:t>
      </w:r>
    </w:p>
    <w:p w14:paraId="610341EA" w14:textId="77777777" w:rsidR="005E2685" w:rsidRPr="00275858" w:rsidRDefault="001B24EC" w:rsidP="00721A71">
      <w:pPr>
        <w:pStyle w:val="PR3"/>
        <w:tabs>
          <w:tab w:val="clear" w:pos="2160"/>
          <w:tab w:val="num" w:pos="1980"/>
        </w:tabs>
        <w:ind w:left="1980"/>
        <w:rPr>
          <w:rFonts w:ascii="Arial" w:hAnsi="Arial"/>
          <w:sz w:val="20"/>
        </w:rPr>
      </w:pPr>
      <w:r w:rsidRPr="00275858">
        <w:rPr>
          <w:rFonts w:ascii="Arial" w:hAnsi="Arial"/>
          <w:sz w:val="20"/>
        </w:rPr>
        <w:t>One-gallon (3.79-liter)</w:t>
      </w:r>
      <w:r w:rsidR="005E2685" w:rsidRPr="00275858">
        <w:rPr>
          <w:rFonts w:ascii="Arial" w:hAnsi="Arial"/>
          <w:sz w:val="20"/>
        </w:rPr>
        <w:t xml:space="preserve"> sample of unscreened planting soil mix.</w:t>
      </w:r>
    </w:p>
    <w:p w14:paraId="550489B8" w14:textId="77777777" w:rsidR="005E2685" w:rsidRPr="00275858" w:rsidRDefault="001B24EC" w:rsidP="00721A71">
      <w:pPr>
        <w:pStyle w:val="PR3"/>
        <w:tabs>
          <w:tab w:val="clear" w:pos="2160"/>
          <w:tab w:val="num" w:pos="1980"/>
        </w:tabs>
        <w:ind w:left="1980"/>
        <w:rPr>
          <w:rFonts w:ascii="Arial" w:hAnsi="Arial"/>
          <w:sz w:val="20"/>
        </w:rPr>
      </w:pPr>
      <w:r w:rsidRPr="00275858">
        <w:rPr>
          <w:rFonts w:ascii="Arial" w:hAnsi="Arial"/>
          <w:sz w:val="20"/>
        </w:rPr>
        <w:t>One-gallon (3.79-liter)</w:t>
      </w:r>
      <w:r w:rsidR="005E2685" w:rsidRPr="00275858">
        <w:rPr>
          <w:rFonts w:ascii="Arial" w:hAnsi="Arial"/>
          <w:sz w:val="20"/>
        </w:rPr>
        <w:t xml:space="preserve"> sample of screened planting soil mix.</w:t>
      </w:r>
    </w:p>
    <w:p w14:paraId="2A243E46" w14:textId="77777777" w:rsidR="00567199" w:rsidRPr="00275858" w:rsidRDefault="001B24EC" w:rsidP="00721A71">
      <w:pPr>
        <w:pStyle w:val="PR3"/>
        <w:tabs>
          <w:tab w:val="clear" w:pos="2160"/>
          <w:tab w:val="num" w:pos="1980"/>
        </w:tabs>
        <w:ind w:left="1980"/>
        <w:rPr>
          <w:rFonts w:ascii="Arial" w:hAnsi="Arial"/>
          <w:sz w:val="20"/>
        </w:rPr>
      </w:pPr>
      <w:r w:rsidRPr="00275858">
        <w:rPr>
          <w:rFonts w:ascii="Arial" w:hAnsi="Arial"/>
          <w:sz w:val="20"/>
        </w:rPr>
        <w:t>One-gallon (3.79-liter)</w:t>
      </w:r>
      <w:r w:rsidR="005E2685" w:rsidRPr="00275858">
        <w:rPr>
          <w:rFonts w:ascii="Arial" w:hAnsi="Arial"/>
          <w:sz w:val="20"/>
        </w:rPr>
        <w:t xml:space="preserve"> sample of bio-retention soil mix.</w:t>
      </w:r>
    </w:p>
    <w:p w14:paraId="4B75C285" w14:textId="77777777" w:rsidR="00567199" w:rsidRPr="00275858" w:rsidRDefault="00567199" w:rsidP="00721A71">
      <w:pPr>
        <w:pStyle w:val="PR1"/>
        <w:tabs>
          <w:tab w:val="clear" w:pos="1440"/>
          <w:tab w:val="num" w:pos="1260"/>
        </w:tabs>
        <w:ind w:left="1260"/>
        <w:rPr>
          <w:szCs w:val="20"/>
        </w:rPr>
      </w:pPr>
      <w:r w:rsidRPr="00275858">
        <w:rPr>
          <w:szCs w:val="20"/>
        </w:rPr>
        <w:t>Qualification Statements:</w:t>
      </w:r>
    </w:p>
    <w:p w14:paraId="7FB43FE7" w14:textId="77777777" w:rsidR="0072134B" w:rsidRPr="00275858" w:rsidRDefault="002B79C6" w:rsidP="00721A71">
      <w:pPr>
        <w:pStyle w:val="PR2"/>
        <w:tabs>
          <w:tab w:val="clear" w:pos="1800"/>
          <w:tab w:val="num" w:pos="1620"/>
        </w:tabs>
        <w:ind w:left="1620"/>
        <w:rPr>
          <w:rFonts w:ascii="Arial" w:hAnsi="Arial"/>
          <w:sz w:val="20"/>
          <w:szCs w:val="20"/>
        </w:rPr>
      </w:pPr>
      <w:r w:rsidRPr="00275858">
        <w:rPr>
          <w:rFonts w:ascii="Arial" w:hAnsi="Arial"/>
          <w:sz w:val="20"/>
          <w:szCs w:val="20"/>
        </w:rPr>
        <w:t xml:space="preserve">Soil </w:t>
      </w:r>
      <w:r w:rsidR="00F92E87" w:rsidRPr="00275858">
        <w:rPr>
          <w:rFonts w:ascii="Arial" w:hAnsi="Arial"/>
          <w:sz w:val="20"/>
          <w:szCs w:val="20"/>
        </w:rPr>
        <w:t>supplier</w:t>
      </w:r>
      <w:r w:rsidR="00567199" w:rsidRPr="00275858">
        <w:rPr>
          <w:rFonts w:ascii="Arial" w:hAnsi="Arial"/>
          <w:sz w:val="20"/>
          <w:szCs w:val="20"/>
        </w:rPr>
        <w:t>:</w:t>
      </w:r>
    </w:p>
    <w:p w14:paraId="41048E15" w14:textId="77777777" w:rsidR="00F92E87" w:rsidRPr="00275858" w:rsidRDefault="0072134B" w:rsidP="00721A71">
      <w:pPr>
        <w:pStyle w:val="PR3"/>
        <w:tabs>
          <w:tab w:val="clear" w:pos="2160"/>
        </w:tabs>
        <w:ind w:left="1980"/>
        <w:rPr>
          <w:rFonts w:ascii="Arial" w:hAnsi="Arial" w:cs="Arial"/>
          <w:sz w:val="20"/>
        </w:rPr>
      </w:pPr>
      <w:r w:rsidRPr="00275858">
        <w:rPr>
          <w:rFonts w:ascii="Arial" w:hAnsi="Arial" w:cs="Arial"/>
          <w:sz w:val="20"/>
        </w:rPr>
        <w:t xml:space="preserve">Submit documentation of the qualifications of the </w:t>
      </w:r>
      <w:r w:rsidR="00F92E87" w:rsidRPr="00275858">
        <w:rPr>
          <w:rFonts w:ascii="Arial" w:hAnsi="Arial" w:cs="Arial"/>
          <w:sz w:val="20"/>
        </w:rPr>
        <w:t>planting soil supplier</w:t>
      </w:r>
      <w:r w:rsidRPr="00275858">
        <w:rPr>
          <w:rFonts w:ascii="Arial" w:hAnsi="Arial" w:cs="Arial"/>
          <w:sz w:val="20"/>
        </w:rPr>
        <w:t xml:space="preserve"> and their field supervisor, sufficient to demonstrate that both meet the requirements specified in Article </w:t>
      </w:r>
      <w:proofErr w:type="gramStart"/>
      <w:r w:rsidRPr="00275858">
        <w:rPr>
          <w:rFonts w:ascii="Arial" w:hAnsi="Arial" w:cs="Arial"/>
          <w:sz w:val="20"/>
        </w:rPr>
        <w:t>1.05  QUALITY</w:t>
      </w:r>
      <w:proofErr w:type="gramEnd"/>
      <w:r w:rsidRPr="00275858">
        <w:rPr>
          <w:rFonts w:ascii="Arial" w:hAnsi="Arial" w:cs="Arial"/>
          <w:sz w:val="20"/>
        </w:rPr>
        <w:t xml:space="preserve"> ASSURANCE.</w:t>
      </w:r>
    </w:p>
    <w:p w14:paraId="66CB9D8F" w14:textId="77777777" w:rsidR="0084067E" w:rsidRPr="00275858" w:rsidRDefault="00F92E87" w:rsidP="00721A71">
      <w:pPr>
        <w:pStyle w:val="PR3"/>
        <w:tabs>
          <w:tab w:val="clear" w:pos="2160"/>
        </w:tabs>
        <w:ind w:left="1980"/>
        <w:rPr>
          <w:rFonts w:ascii="Arial" w:hAnsi="Arial" w:cs="Arial"/>
          <w:sz w:val="20"/>
        </w:rPr>
      </w:pPr>
      <w:r w:rsidRPr="00275858">
        <w:rPr>
          <w:rFonts w:ascii="Arial" w:hAnsi="Arial" w:cs="Arial"/>
          <w:sz w:val="20"/>
        </w:rPr>
        <w:t>Submit list of completed projects of similar scope and scale demonstrating capabilities and experience.</w:t>
      </w:r>
    </w:p>
    <w:p w14:paraId="2C68604D" w14:textId="77777777" w:rsidR="007924A6" w:rsidRPr="00275858" w:rsidRDefault="002E3F68" w:rsidP="0084067E">
      <w:pPr>
        <w:pStyle w:val="PRT"/>
        <w:ind w:left="720" w:hanging="720"/>
        <w:rPr>
          <w:rFonts w:ascii="Arial" w:hAnsi="Arial"/>
          <w:b/>
          <w:sz w:val="20"/>
        </w:rPr>
      </w:pPr>
      <w:r w:rsidRPr="00275858">
        <w:rPr>
          <w:rFonts w:ascii="Arial" w:hAnsi="Arial"/>
          <w:b/>
          <w:sz w:val="20"/>
        </w:rPr>
        <w:t>QUALITY ASSURANCE</w:t>
      </w:r>
    </w:p>
    <w:p w14:paraId="3B432C49" w14:textId="77777777" w:rsidR="00C45BC5" w:rsidRPr="00275858" w:rsidRDefault="00C45BC5" w:rsidP="00F92E87">
      <w:pPr>
        <w:pStyle w:val="PR2"/>
        <w:numPr>
          <w:ilvl w:val="0"/>
          <w:numId w:val="0"/>
        </w:numPr>
        <w:ind w:right="720"/>
        <w:rPr>
          <w:rFonts w:ascii="Arial" w:hAnsi="Arial"/>
          <w:sz w:val="20"/>
          <w:szCs w:val="20"/>
        </w:rPr>
      </w:pPr>
    </w:p>
    <w:p w14:paraId="1B06BCD8" w14:textId="77777777" w:rsidR="008C515F" w:rsidRPr="00275858" w:rsidRDefault="005D0F28" w:rsidP="007718EE">
      <w:pPr>
        <w:pStyle w:val="ART"/>
        <w:tabs>
          <w:tab w:val="clear" w:pos="1080"/>
        </w:tabs>
        <w:spacing w:before="0"/>
        <w:ind w:left="720" w:hanging="540"/>
      </w:pPr>
      <w:r w:rsidRPr="00275858">
        <w:t>Supplier: S</w:t>
      </w:r>
      <w:r w:rsidR="008C515F" w:rsidRPr="00275858">
        <w:t>oil mixes shall be supplied by a firm that specializes in the production of mixes of planting soils and have at</w:t>
      </w:r>
      <w:r w:rsidR="007238B0" w:rsidRPr="00275858">
        <w:t xml:space="preserve"> </w:t>
      </w:r>
      <w:r w:rsidR="008C515F" w:rsidRPr="00275858">
        <w:t xml:space="preserve">least 5 </w:t>
      </w:r>
      <w:proofErr w:type="spellStart"/>
      <w:r w:rsidR="008C515F" w:rsidRPr="00275858">
        <w:t>years experience</w:t>
      </w:r>
      <w:proofErr w:type="spellEnd"/>
      <w:r w:rsidR="008C515F" w:rsidRPr="00275858">
        <w:t xml:space="preserve"> in providing </w:t>
      </w:r>
      <w:r w:rsidRPr="00275858">
        <w:t xml:space="preserve">soil mixes </w:t>
      </w:r>
      <w:r w:rsidR="008C515F" w:rsidRPr="00275858">
        <w:t>soils</w:t>
      </w:r>
      <w:r w:rsidRPr="00275858">
        <w:t xml:space="preserve"> to projects of similar size and scope to this Work</w:t>
      </w:r>
      <w:r w:rsidR="008C515F" w:rsidRPr="00275858">
        <w:t>.</w:t>
      </w:r>
    </w:p>
    <w:p w14:paraId="6C877984" w14:textId="77777777" w:rsidR="0084067E" w:rsidRPr="00275858" w:rsidRDefault="005D0F28" w:rsidP="007718EE">
      <w:pPr>
        <w:pStyle w:val="ART"/>
        <w:tabs>
          <w:tab w:val="clear" w:pos="1080"/>
        </w:tabs>
        <w:spacing w:before="0"/>
        <w:ind w:left="720" w:hanging="540"/>
      </w:pPr>
      <w:r w:rsidRPr="00275858">
        <w:rPr>
          <w:szCs w:val="20"/>
        </w:rPr>
        <w:t>Soil Testing Laboratory Q</w:t>
      </w:r>
      <w:r w:rsidR="00F53FF9" w:rsidRPr="00275858">
        <w:rPr>
          <w:szCs w:val="20"/>
        </w:rPr>
        <w:t xml:space="preserve">ualifications: </w:t>
      </w:r>
      <w:r w:rsidR="008C515F" w:rsidRPr="00275858">
        <w:t>The testing laboratory shall specialize in a</w:t>
      </w:r>
      <w:r w:rsidR="007238B0" w:rsidRPr="00275858">
        <w:t>gricultural soil testing and be</w:t>
      </w:r>
      <w:r w:rsidR="008C515F" w:rsidRPr="00275858">
        <w:t xml:space="preserve"> a member of the Soil Science Society of America's, North American Proficiency Testing Program (NAPT).  Testing results for soil particle size shall be reported using USDA sizes for sand, silt, and clay. </w:t>
      </w:r>
    </w:p>
    <w:p w14:paraId="244DAEFF" w14:textId="77777777" w:rsidR="0084067E" w:rsidRPr="00275858" w:rsidRDefault="002E3F68" w:rsidP="0084067E">
      <w:pPr>
        <w:pStyle w:val="PRT"/>
        <w:ind w:left="720" w:hanging="720"/>
        <w:rPr>
          <w:rFonts w:ascii="Arial" w:hAnsi="Arial"/>
          <w:b/>
          <w:sz w:val="20"/>
        </w:rPr>
      </w:pPr>
      <w:r w:rsidRPr="00275858">
        <w:rPr>
          <w:rFonts w:ascii="Arial" w:hAnsi="Arial"/>
          <w:b/>
          <w:sz w:val="20"/>
        </w:rPr>
        <w:t>DELIVERY, STORAGE, AND HANDLING</w:t>
      </w:r>
    </w:p>
    <w:p w14:paraId="533F31CB" w14:textId="77777777" w:rsidR="0075622A" w:rsidRPr="00275858" w:rsidRDefault="0075622A" w:rsidP="00DA06B0">
      <w:pPr>
        <w:pStyle w:val="PR1"/>
        <w:numPr>
          <w:ilvl w:val="0"/>
          <w:numId w:val="0"/>
        </w:numPr>
        <w:spacing w:before="0"/>
        <w:ind w:left="1440"/>
      </w:pPr>
    </w:p>
    <w:p w14:paraId="3A662BB0" w14:textId="77777777" w:rsidR="00396622" w:rsidRPr="00275858" w:rsidRDefault="00F53FF9" w:rsidP="00721A71">
      <w:pPr>
        <w:pStyle w:val="ART"/>
        <w:tabs>
          <w:tab w:val="clear" w:pos="1080"/>
          <w:tab w:val="num" w:pos="720"/>
        </w:tabs>
        <w:spacing w:before="0"/>
        <w:ind w:left="720" w:right="720" w:hanging="540"/>
        <w:rPr>
          <w:szCs w:val="20"/>
        </w:rPr>
      </w:pPr>
      <w:r w:rsidRPr="00275858">
        <w:rPr>
          <w:szCs w:val="20"/>
        </w:rPr>
        <w:t>Wea</w:t>
      </w:r>
      <w:r w:rsidR="005D0F28" w:rsidRPr="00275858">
        <w:rPr>
          <w:szCs w:val="20"/>
        </w:rPr>
        <w:t>ther: Do not mix or deliver soil</w:t>
      </w:r>
      <w:r w:rsidRPr="00275858">
        <w:rPr>
          <w:szCs w:val="20"/>
        </w:rPr>
        <w:t xml:space="preserve"> when frozen or </w:t>
      </w:r>
      <w:r w:rsidR="008E607C" w:rsidRPr="00275858">
        <w:rPr>
          <w:szCs w:val="20"/>
        </w:rPr>
        <w:t>muddy</w:t>
      </w:r>
      <w:r w:rsidRPr="00275858">
        <w:rPr>
          <w:szCs w:val="20"/>
        </w:rPr>
        <w:t>.</w:t>
      </w:r>
    </w:p>
    <w:p w14:paraId="7CA6CAD6" w14:textId="77777777" w:rsidR="00396622" w:rsidRPr="00275858" w:rsidRDefault="00F53FF9" w:rsidP="00721A71">
      <w:pPr>
        <w:pStyle w:val="ART"/>
        <w:tabs>
          <w:tab w:val="clear" w:pos="1080"/>
          <w:tab w:val="num" w:pos="720"/>
        </w:tabs>
        <w:spacing w:before="0"/>
        <w:ind w:left="720" w:right="720" w:hanging="540"/>
        <w:rPr>
          <w:szCs w:val="20"/>
        </w:rPr>
      </w:pPr>
      <w:r w:rsidRPr="00275858">
        <w:rPr>
          <w:szCs w:val="20"/>
        </w:rPr>
        <w:t>Pr</w:t>
      </w:r>
      <w:r w:rsidR="005D0F28" w:rsidRPr="00275858">
        <w:rPr>
          <w:szCs w:val="20"/>
        </w:rPr>
        <w:t>otect soil and soil stockpiles</w:t>
      </w:r>
      <w:r w:rsidRPr="00275858">
        <w:rPr>
          <w:szCs w:val="20"/>
        </w:rPr>
        <w:t xml:space="preserve">, from wind, rain and washing that can erode soil or separate fines and coarse material, and contamination by chemicals, dust and debris that may be detrimental to plants or soil drainage. </w:t>
      </w:r>
      <w:r w:rsidR="00F034D0" w:rsidRPr="00275858">
        <w:rPr>
          <w:szCs w:val="20"/>
        </w:rPr>
        <w:t xml:space="preserve">Confine delivered materials to neat piles in areas coordinated with the site supervisor. </w:t>
      </w:r>
      <w:r w:rsidRPr="00275858">
        <w:rPr>
          <w:szCs w:val="20"/>
        </w:rPr>
        <w:t xml:space="preserve">Cover stockpiles with plastic sheeting or fabric at the end of each </w:t>
      </w:r>
      <w:r w:rsidR="0011763A" w:rsidRPr="00275858">
        <w:rPr>
          <w:szCs w:val="20"/>
        </w:rPr>
        <w:t>Work</w:t>
      </w:r>
      <w:r w:rsidRPr="00275858">
        <w:rPr>
          <w:szCs w:val="20"/>
        </w:rPr>
        <w:t>day.</w:t>
      </w:r>
    </w:p>
    <w:p w14:paraId="25C07405" w14:textId="77777777" w:rsidR="00F034D0" w:rsidRPr="00275858" w:rsidRDefault="00F53FF9" w:rsidP="00721A71">
      <w:pPr>
        <w:pStyle w:val="ART"/>
        <w:tabs>
          <w:tab w:val="clear" w:pos="1080"/>
          <w:tab w:val="num" w:pos="720"/>
        </w:tabs>
        <w:spacing w:before="0"/>
        <w:ind w:left="720" w:right="720" w:hanging="540"/>
        <w:rPr>
          <w:szCs w:val="20"/>
        </w:rPr>
      </w:pPr>
      <w:r w:rsidRPr="00275858">
        <w:rPr>
          <w:szCs w:val="20"/>
        </w:rPr>
        <w:t xml:space="preserve">All manufactured packaged products and material shall be delivered to the site in unopened containers and stored in a dry enclosed space suitable for the material and meeting all environmental regulations. </w:t>
      </w:r>
    </w:p>
    <w:p w14:paraId="632FBC74" w14:textId="77777777" w:rsidR="00F92E87" w:rsidRPr="00275858" w:rsidRDefault="00F53FF9" w:rsidP="00221D08">
      <w:pPr>
        <w:pStyle w:val="PR1"/>
        <w:tabs>
          <w:tab w:val="clear" w:pos="1440"/>
          <w:tab w:val="num" w:pos="1260"/>
        </w:tabs>
        <w:spacing w:before="0"/>
        <w:ind w:left="1260" w:hanging="540"/>
      </w:pPr>
      <w:r w:rsidRPr="00275858">
        <w:t xml:space="preserve">Biological </w:t>
      </w:r>
      <w:r w:rsidR="00F034D0" w:rsidRPr="00275858">
        <w:t xml:space="preserve">and chemical </w:t>
      </w:r>
      <w:r w:rsidRPr="00275858">
        <w:t xml:space="preserve">additives shall be protected from extreme </w:t>
      </w:r>
      <w:r w:rsidR="008E607C" w:rsidRPr="00275858">
        <w:t xml:space="preserve">humidity, </w:t>
      </w:r>
      <w:r w:rsidRPr="00275858">
        <w:t>cold</w:t>
      </w:r>
      <w:r w:rsidR="008E607C" w:rsidRPr="00275858">
        <w:t>,</w:t>
      </w:r>
      <w:r w:rsidRPr="00275858">
        <w:t xml:space="preserve"> </w:t>
      </w:r>
      <w:r w:rsidR="008E607C" w:rsidRPr="00275858">
        <w:t>or</w:t>
      </w:r>
      <w:r w:rsidRPr="00275858">
        <w:t xml:space="preserve"> heat. All products shall be freshly manufactured and dated for the year in which the products are to be used.</w:t>
      </w:r>
      <w:r w:rsidR="00F034D0" w:rsidRPr="00275858">
        <w:t xml:space="preserve"> Chemical amendments shall have original labels intact and legible, stating the guaranteed chemical analysis.</w:t>
      </w:r>
    </w:p>
    <w:p w14:paraId="395DA9C6" w14:textId="77777777" w:rsidR="00DA06B0" w:rsidRPr="00275858" w:rsidRDefault="00DA06B0" w:rsidP="00721A71">
      <w:pPr>
        <w:pStyle w:val="PR2"/>
        <w:numPr>
          <w:ilvl w:val="0"/>
          <w:numId w:val="0"/>
        </w:numPr>
        <w:tabs>
          <w:tab w:val="num" w:pos="1080"/>
        </w:tabs>
        <w:ind w:left="1080" w:hanging="360"/>
        <w:rPr>
          <w:rFonts w:ascii="Arial" w:hAnsi="Arial"/>
          <w:sz w:val="20"/>
        </w:rPr>
      </w:pPr>
    </w:p>
    <w:p w14:paraId="5946DF87" w14:textId="77777777" w:rsidR="00930DF4" w:rsidRPr="00275858" w:rsidRDefault="002E3F68" w:rsidP="006900F9">
      <w:pPr>
        <w:pStyle w:val="PRT"/>
        <w:numPr>
          <w:ilvl w:val="0"/>
          <w:numId w:val="31"/>
        </w:numPr>
        <w:spacing w:before="0"/>
        <w:rPr>
          <w:rFonts w:ascii="Arial" w:hAnsi="Arial"/>
          <w:b/>
          <w:sz w:val="20"/>
        </w:rPr>
      </w:pPr>
      <w:r w:rsidRPr="00275858">
        <w:rPr>
          <w:rFonts w:ascii="Arial" w:hAnsi="Arial"/>
          <w:b/>
          <w:sz w:val="20"/>
        </w:rPr>
        <w:t>- PRODUCTS</w:t>
      </w:r>
    </w:p>
    <w:p w14:paraId="0EFA2CA4" w14:textId="77777777" w:rsidR="006900F9" w:rsidRPr="00275858" w:rsidRDefault="006900F9" w:rsidP="00930DF4">
      <w:pPr>
        <w:pStyle w:val="ListParagraph"/>
        <w:ind w:left="0" w:right="720"/>
        <w:rPr>
          <w:rFonts w:ascii="Arial" w:hAnsi="Arial"/>
          <w:i/>
          <w:color w:val="008000"/>
          <w:sz w:val="20"/>
          <w:szCs w:val="20"/>
        </w:rPr>
      </w:pPr>
    </w:p>
    <w:p w14:paraId="2E8F46F4" w14:textId="77777777" w:rsidR="00930DF4" w:rsidRPr="00275858" w:rsidRDefault="00930DF4" w:rsidP="00930DF4">
      <w:pPr>
        <w:pStyle w:val="ListParagraph"/>
        <w:ind w:left="0" w:right="720"/>
        <w:rPr>
          <w:rFonts w:ascii="Arial" w:hAnsi="Arial"/>
          <w:i/>
          <w:color w:val="008000"/>
          <w:sz w:val="20"/>
          <w:szCs w:val="20"/>
        </w:rPr>
      </w:pPr>
      <w:r w:rsidRPr="00275858">
        <w:rPr>
          <w:rFonts w:ascii="Arial" w:hAnsi="Arial"/>
          <w:i/>
          <w:color w:val="008000"/>
          <w:sz w:val="20"/>
          <w:szCs w:val="20"/>
        </w:rPr>
        <w:t>SPECIFIER</w:t>
      </w:r>
      <w:r w:rsidRPr="00275858">
        <w:rPr>
          <w:rFonts w:ascii="Arial" w:hAnsi="Arial"/>
          <w:b/>
          <w:i/>
          <w:color w:val="008000"/>
          <w:sz w:val="20"/>
          <w:szCs w:val="20"/>
        </w:rPr>
        <w:t xml:space="preserve">: </w:t>
      </w:r>
      <w:r w:rsidRPr="00275858">
        <w:rPr>
          <w:rFonts w:ascii="Arial" w:hAnsi="Arial"/>
          <w:i/>
          <w:color w:val="008000"/>
          <w:sz w:val="20"/>
          <w:szCs w:val="20"/>
        </w:rPr>
        <w:t>Delete products not applicable to this specific Project. Local conditions for the harvested materials will vary and these Specifications may need to be revised to reflect local source requirements, availability, budgets and plants to be grown.</w:t>
      </w:r>
    </w:p>
    <w:p w14:paraId="49A1BB08" w14:textId="77777777" w:rsidR="00930DF4" w:rsidRPr="00275858" w:rsidRDefault="00930DF4" w:rsidP="00930DF4">
      <w:pPr>
        <w:pStyle w:val="PR1"/>
        <w:numPr>
          <w:ilvl w:val="0"/>
          <w:numId w:val="0"/>
        </w:numPr>
        <w:spacing w:before="0"/>
      </w:pPr>
    </w:p>
    <w:p w14:paraId="5C910B2E" w14:textId="77777777" w:rsidR="00556E22" w:rsidRPr="00275858" w:rsidRDefault="00930DF4" w:rsidP="00930DF4">
      <w:pPr>
        <w:pStyle w:val="PRT"/>
        <w:spacing w:before="0"/>
        <w:ind w:left="720" w:hanging="720"/>
        <w:rPr>
          <w:rFonts w:ascii="Arial" w:hAnsi="Arial"/>
          <w:sz w:val="20"/>
        </w:rPr>
      </w:pPr>
      <w:r w:rsidRPr="00275858">
        <w:rPr>
          <w:rFonts w:ascii="Arial" w:hAnsi="Arial"/>
          <w:b/>
          <w:sz w:val="20"/>
          <w:szCs w:val="20"/>
        </w:rPr>
        <w:t>EXISTING SITE SOIL</w:t>
      </w:r>
    </w:p>
    <w:p w14:paraId="4366C56B" w14:textId="77777777" w:rsidR="00D66BB0" w:rsidRPr="00275858" w:rsidRDefault="00D66BB0" w:rsidP="00D66BB0">
      <w:pPr>
        <w:pStyle w:val="PR1"/>
        <w:numPr>
          <w:ilvl w:val="0"/>
          <w:numId w:val="0"/>
        </w:numPr>
        <w:spacing w:before="0"/>
        <w:ind w:left="1080" w:right="720"/>
        <w:rPr>
          <w:color w:val="008000"/>
          <w:szCs w:val="20"/>
        </w:rPr>
      </w:pPr>
    </w:p>
    <w:p w14:paraId="58B06E50" w14:textId="40AC51A3" w:rsidR="00753FCB" w:rsidRPr="00275858" w:rsidRDefault="00D66BB0" w:rsidP="00D66BB0">
      <w:pPr>
        <w:pStyle w:val="PR1"/>
        <w:numPr>
          <w:ilvl w:val="0"/>
          <w:numId w:val="0"/>
        </w:numPr>
        <w:spacing w:before="0"/>
        <w:ind w:right="720"/>
        <w:rPr>
          <w:i/>
          <w:color w:val="008000"/>
          <w:szCs w:val="20"/>
        </w:rPr>
      </w:pPr>
      <w:r w:rsidRPr="00275858">
        <w:rPr>
          <w:i/>
          <w:color w:val="008000"/>
          <w:szCs w:val="20"/>
        </w:rPr>
        <w:t>SPECIFIER</w:t>
      </w:r>
      <w:r w:rsidRPr="00275858">
        <w:rPr>
          <w:b/>
          <w:i/>
          <w:color w:val="008000"/>
          <w:szCs w:val="20"/>
        </w:rPr>
        <w:t xml:space="preserve">: </w:t>
      </w:r>
      <w:r w:rsidR="00213C4D" w:rsidRPr="00275858">
        <w:rPr>
          <w:i/>
          <w:color w:val="008000"/>
          <w:szCs w:val="20"/>
        </w:rPr>
        <w:t xml:space="preserve">The following Product Section is to be used when existing site soil may be suitable for use in </w:t>
      </w:r>
      <w:r w:rsidR="00C10D0C">
        <w:rPr>
          <w:i/>
          <w:color w:val="008000"/>
          <w:szCs w:val="20"/>
        </w:rPr>
        <w:t>Silva Cell</w:t>
      </w:r>
      <w:r w:rsidR="00DE02D5" w:rsidRPr="00275858">
        <w:rPr>
          <w:i/>
          <w:color w:val="008000"/>
          <w:szCs w:val="20"/>
        </w:rPr>
        <w:t>s</w:t>
      </w:r>
      <w:r w:rsidR="00213C4D" w:rsidRPr="00275858">
        <w:rPr>
          <w:i/>
          <w:color w:val="008000"/>
          <w:szCs w:val="20"/>
        </w:rPr>
        <w:t>, typically after adding Compost.</w:t>
      </w:r>
      <w:r w:rsidR="00213C4D" w:rsidRPr="00275858">
        <w:rPr>
          <w:b/>
          <w:i/>
          <w:color w:val="008000"/>
          <w:szCs w:val="20"/>
        </w:rPr>
        <w:t xml:space="preserve"> </w:t>
      </w:r>
      <w:r w:rsidR="005D1313">
        <w:rPr>
          <w:i/>
          <w:color w:val="008000"/>
          <w:szCs w:val="20"/>
        </w:rPr>
        <w:t>E</w:t>
      </w:r>
      <w:r w:rsidR="00E6346B" w:rsidRPr="00275858">
        <w:rPr>
          <w:i/>
          <w:color w:val="008000"/>
          <w:szCs w:val="20"/>
        </w:rPr>
        <w:t>xisting</w:t>
      </w:r>
      <w:r w:rsidR="007238B0" w:rsidRPr="00275858">
        <w:rPr>
          <w:i/>
          <w:color w:val="008000"/>
          <w:szCs w:val="20"/>
        </w:rPr>
        <w:t xml:space="preserve"> so</w:t>
      </w:r>
      <w:r w:rsidR="00F034D0" w:rsidRPr="00275858">
        <w:rPr>
          <w:i/>
          <w:color w:val="008000"/>
          <w:szCs w:val="20"/>
        </w:rPr>
        <w:t>il may often</w:t>
      </w:r>
      <w:r w:rsidR="007238B0" w:rsidRPr="00275858">
        <w:rPr>
          <w:i/>
          <w:color w:val="008000"/>
          <w:szCs w:val="20"/>
        </w:rPr>
        <w:t xml:space="preserve"> be retained and reused</w:t>
      </w:r>
      <w:r w:rsidR="00F034D0" w:rsidRPr="00275858">
        <w:rPr>
          <w:i/>
          <w:color w:val="008000"/>
          <w:szCs w:val="20"/>
        </w:rPr>
        <w:t xml:space="preserve"> with minor modifications as a planting soil in Silva cell. </w:t>
      </w:r>
      <w:r w:rsidR="00182645" w:rsidRPr="00275858">
        <w:rPr>
          <w:i/>
          <w:color w:val="008000"/>
          <w:szCs w:val="20"/>
        </w:rPr>
        <w:t xml:space="preserve"> Reuse of this resource is the most sustainable option </w:t>
      </w:r>
      <w:r w:rsidR="008E607C" w:rsidRPr="00275858">
        <w:rPr>
          <w:i/>
          <w:color w:val="008000"/>
          <w:szCs w:val="20"/>
        </w:rPr>
        <w:t>having</w:t>
      </w:r>
      <w:r w:rsidR="00182645" w:rsidRPr="00275858">
        <w:rPr>
          <w:i/>
          <w:color w:val="008000"/>
          <w:szCs w:val="20"/>
        </w:rPr>
        <w:t xml:space="preserve"> significant</w:t>
      </w:r>
      <w:r w:rsidR="008E607C" w:rsidRPr="00275858">
        <w:rPr>
          <w:i/>
          <w:color w:val="008000"/>
          <w:szCs w:val="20"/>
        </w:rPr>
        <w:t xml:space="preserve"> environmental benefits and </w:t>
      </w:r>
      <w:r w:rsidR="0011763A" w:rsidRPr="00275858">
        <w:rPr>
          <w:i/>
          <w:color w:val="008000"/>
          <w:szCs w:val="20"/>
        </w:rPr>
        <w:t>Project</w:t>
      </w:r>
      <w:r w:rsidR="00182645" w:rsidRPr="00275858">
        <w:rPr>
          <w:i/>
          <w:color w:val="008000"/>
          <w:szCs w:val="20"/>
        </w:rPr>
        <w:t xml:space="preserve"> cost reduction.  </w:t>
      </w:r>
      <w:r w:rsidR="00F034D0" w:rsidRPr="00275858">
        <w:rPr>
          <w:i/>
          <w:color w:val="008000"/>
          <w:szCs w:val="20"/>
        </w:rPr>
        <w:t xml:space="preserve"> </w:t>
      </w:r>
    </w:p>
    <w:p w14:paraId="0384E81B" w14:textId="77777777" w:rsidR="008B47BC" w:rsidRPr="00275858" w:rsidRDefault="008B47BC" w:rsidP="00D66BB0">
      <w:pPr>
        <w:pStyle w:val="PR1"/>
        <w:numPr>
          <w:ilvl w:val="0"/>
          <w:numId w:val="0"/>
        </w:numPr>
        <w:spacing w:before="0"/>
        <w:ind w:right="720"/>
        <w:rPr>
          <w:i/>
          <w:color w:val="008000"/>
          <w:szCs w:val="20"/>
        </w:rPr>
      </w:pPr>
      <w:r w:rsidRPr="00275858">
        <w:rPr>
          <w:i/>
          <w:color w:val="008000"/>
          <w:szCs w:val="20"/>
        </w:rPr>
        <w:t>Be sure that this is an acc</w:t>
      </w:r>
      <w:r w:rsidR="00753FCB" w:rsidRPr="00275858">
        <w:rPr>
          <w:i/>
          <w:color w:val="008000"/>
          <w:szCs w:val="20"/>
        </w:rPr>
        <w:t>eptable option before allowing this item to remain in the list of acceptable soil products. It i</w:t>
      </w:r>
      <w:r w:rsidR="008E607C" w:rsidRPr="00275858">
        <w:rPr>
          <w:i/>
          <w:color w:val="008000"/>
          <w:szCs w:val="20"/>
        </w:rPr>
        <w:t>s prudent to document the extent</w:t>
      </w:r>
      <w:r w:rsidR="00753FCB" w:rsidRPr="00275858">
        <w:rPr>
          <w:i/>
          <w:color w:val="008000"/>
          <w:szCs w:val="20"/>
        </w:rPr>
        <w:t xml:space="preserve"> (area and depth</w:t>
      </w:r>
      <w:r w:rsidR="008E607C" w:rsidRPr="00275858">
        <w:rPr>
          <w:i/>
          <w:color w:val="008000"/>
          <w:szCs w:val="20"/>
        </w:rPr>
        <w:t>) of allowable excavation</w:t>
      </w:r>
      <w:r w:rsidR="00753FCB" w:rsidRPr="00275858">
        <w:rPr>
          <w:i/>
          <w:color w:val="008000"/>
          <w:szCs w:val="20"/>
        </w:rPr>
        <w:t xml:space="preserve"> and the condition of this soil prior to the start of construction. Documentation</w:t>
      </w:r>
      <w:r w:rsidR="008E607C" w:rsidRPr="00275858">
        <w:rPr>
          <w:i/>
          <w:color w:val="008000"/>
          <w:szCs w:val="20"/>
        </w:rPr>
        <w:t>,</w:t>
      </w:r>
      <w:r w:rsidR="00753FCB" w:rsidRPr="00275858">
        <w:rPr>
          <w:i/>
          <w:color w:val="008000"/>
          <w:szCs w:val="20"/>
        </w:rPr>
        <w:t xml:space="preserve"> including a soil report</w:t>
      </w:r>
      <w:r w:rsidR="008E607C" w:rsidRPr="00275858">
        <w:rPr>
          <w:i/>
          <w:color w:val="008000"/>
          <w:szCs w:val="20"/>
        </w:rPr>
        <w:t>,</w:t>
      </w:r>
      <w:r w:rsidR="00753FCB" w:rsidRPr="00275858">
        <w:rPr>
          <w:i/>
          <w:color w:val="008000"/>
          <w:szCs w:val="20"/>
        </w:rPr>
        <w:t xml:space="preserve"> should be prepared prior to the issuing of </w:t>
      </w:r>
      <w:r w:rsidR="00E6346B" w:rsidRPr="00275858">
        <w:rPr>
          <w:i/>
          <w:color w:val="008000"/>
          <w:szCs w:val="20"/>
        </w:rPr>
        <w:t>Construction Document</w:t>
      </w:r>
      <w:r w:rsidR="00753FCB" w:rsidRPr="00275858">
        <w:rPr>
          <w:i/>
          <w:color w:val="008000"/>
          <w:szCs w:val="20"/>
        </w:rPr>
        <w:t>s and include standard agricultural chemical soil testing</w:t>
      </w:r>
      <w:r w:rsidR="00FA377D" w:rsidRPr="00275858">
        <w:rPr>
          <w:i/>
          <w:color w:val="008000"/>
          <w:szCs w:val="20"/>
        </w:rPr>
        <w:t>, percent</w:t>
      </w:r>
      <w:r w:rsidR="00753FCB" w:rsidRPr="00275858">
        <w:rPr>
          <w:i/>
          <w:color w:val="008000"/>
          <w:szCs w:val="20"/>
        </w:rPr>
        <w:t xml:space="preserve"> soil organic matter, soil profile condition, as well as documenting soil penetration resistance. This testing can be inserted into this </w:t>
      </w:r>
      <w:r w:rsidR="0011763A" w:rsidRPr="00275858">
        <w:rPr>
          <w:i/>
          <w:color w:val="008000"/>
          <w:szCs w:val="20"/>
        </w:rPr>
        <w:t>Section</w:t>
      </w:r>
      <w:r w:rsidR="00753FCB" w:rsidRPr="00275858">
        <w:rPr>
          <w:i/>
          <w:color w:val="008000"/>
          <w:szCs w:val="20"/>
        </w:rPr>
        <w:t xml:space="preserve"> of the </w:t>
      </w:r>
      <w:r w:rsidR="0011763A" w:rsidRPr="00275858">
        <w:rPr>
          <w:i/>
          <w:color w:val="008000"/>
          <w:szCs w:val="20"/>
        </w:rPr>
        <w:t>Specification</w:t>
      </w:r>
      <w:r w:rsidR="00753FCB" w:rsidRPr="00275858">
        <w:rPr>
          <w:i/>
          <w:color w:val="008000"/>
          <w:szCs w:val="20"/>
        </w:rPr>
        <w:t xml:space="preserve"> to document the soils that are usable.  Observing </w:t>
      </w:r>
      <w:r w:rsidR="00E6346B" w:rsidRPr="00275858">
        <w:rPr>
          <w:i/>
          <w:color w:val="008000"/>
          <w:szCs w:val="20"/>
        </w:rPr>
        <w:t>existing</w:t>
      </w:r>
      <w:r w:rsidR="00753FCB" w:rsidRPr="00275858">
        <w:rPr>
          <w:i/>
          <w:color w:val="008000"/>
          <w:szCs w:val="20"/>
        </w:rPr>
        <w:t xml:space="preserve"> soil under pavement prior to construction may be difficult unless test holes are dug during the design phase.</w:t>
      </w:r>
      <w:r w:rsidR="008E607C" w:rsidRPr="00275858">
        <w:rPr>
          <w:i/>
          <w:color w:val="008000"/>
          <w:szCs w:val="20"/>
        </w:rPr>
        <w:t xml:space="preserve">  </w:t>
      </w:r>
    </w:p>
    <w:p w14:paraId="1CC8FCA6" w14:textId="77777777" w:rsidR="00753FCB" w:rsidRPr="00275858" w:rsidRDefault="00753FCB" w:rsidP="00D66BB0">
      <w:pPr>
        <w:pStyle w:val="PR1"/>
        <w:numPr>
          <w:ilvl w:val="0"/>
          <w:numId w:val="0"/>
        </w:numPr>
        <w:spacing w:before="0"/>
        <w:ind w:right="720"/>
        <w:rPr>
          <w:i/>
          <w:color w:val="008000"/>
          <w:szCs w:val="20"/>
        </w:rPr>
      </w:pPr>
    </w:p>
    <w:p w14:paraId="65911F8E" w14:textId="2DC4A299" w:rsidR="00753FCB" w:rsidRPr="00275858" w:rsidRDefault="00753FCB" w:rsidP="00D66BB0">
      <w:pPr>
        <w:pStyle w:val="PR2"/>
        <w:numPr>
          <w:ilvl w:val="0"/>
          <w:numId w:val="0"/>
        </w:numPr>
        <w:rPr>
          <w:rFonts w:ascii="Arial" w:hAnsi="Arial"/>
          <w:i/>
          <w:color w:val="008000"/>
          <w:sz w:val="20"/>
        </w:rPr>
      </w:pPr>
      <w:r w:rsidRPr="00275858">
        <w:rPr>
          <w:rFonts w:ascii="Arial" w:hAnsi="Arial"/>
          <w:i/>
          <w:color w:val="008000"/>
          <w:sz w:val="20"/>
        </w:rPr>
        <w:t xml:space="preserve">Check the pH limitations and soil requirements of the plants in the </w:t>
      </w:r>
      <w:r w:rsidR="00C10D0C">
        <w:rPr>
          <w:rFonts w:ascii="Arial" w:hAnsi="Arial"/>
          <w:i/>
          <w:color w:val="008000"/>
          <w:sz w:val="20"/>
        </w:rPr>
        <w:t>Silva Cell</w:t>
      </w:r>
      <w:r w:rsidR="00DE02D5" w:rsidRPr="00275858">
        <w:rPr>
          <w:rFonts w:ascii="Arial" w:hAnsi="Arial"/>
          <w:i/>
          <w:color w:val="008000"/>
          <w:sz w:val="20"/>
        </w:rPr>
        <w:t>s</w:t>
      </w:r>
      <w:r w:rsidRPr="00275858">
        <w:rPr>
          <w:rFonts w:ascii="Arial" w:hAnsi="Arial"/>
          <w:i/>
          <w:color w:val="008000"/>
          <w:sz w:val="20"/>
        </w:rPr>
        <w:t xml:space="preserve"> before specifying </w:t>
      </w:r>
      <w:r w:rsidR="00E6346B" w:rsidRPr="00275858">
        <w:rPr>
          <w:rFonts w:ascii="Arial" w:hAnsi="Arial"/>
          <w:i/>
          <w:color w:val="008000"/>
          <w:sz w:val="20"/>
        </w:rPr>
        <w:t>existing site soil</w:t>
      </w:r>
      <w:r w:rsidRPr="00275858">
        <w:rPr>
          <w:rFonts w:ascii="Arial" w:hAnsi="Arial"/>
          <w:i/>
          <w:color w:val="008000"/>
          <w:sz w:val="20"/>
        </w:rPr>
        <w:t>.</w:t>
      </w:r>
    </w:p>
    <w:p w14:paraId="0B746DB8" w14:textId="77777777" w:rsidR="007238B0" w:rsidRPr="00275858" w:rsidRDefault="007238B0" w:rsidP="00D66BB0">
      <w:pPr>
        <w:pStyle w:val="PR3"/>
        <w:numPr>
          <w:ilvl w:val="0"/>
          <w:numId w:val="0"/>
        </w:numPr>
        <w:rPr>
          <w:rFonts w:ascii="Arial" w:hAnsi="Arial"/>
          <w:color w:val="008000"/>
          <w:sz w:val="20"/>
        </w:rPr>
      </w:pPr>
    </w:p>
    <w:p w14:paraId="0CA1EB3D" w14:textId="6B9E8CE3" w:rsidR="007238B0" w:rsidRPr="00275858" w:rsidRDefault="00E6346B" w:rsidP="00D66BB0">
      <w:pPr>
        <w:pStyle w:val="PR1"/>
        <w:numPr>
          <w:ilvl w:val="0"/>
          <w:numId w:val="0"/>
        </w:numPr>
        <w:spacing w:before="0"/>
        <w:ind w:right="720"/>
        <w:rPr>
          <w:i/>
          <w:color w:val="008000"/>
          <w:szCs w:val="20"/>
        </w:rPr>
      </w:pPr>
      <w:r w:rsidRPr="00275858">
        <w:rPr>
          <w:i/>
          <w:color w:val="008000"/>
          <w:szCs w:val="20"/>
        </w:rPr>
        <w:t>Compacted soil</w:t>
      </w:r>
      <w:r w:rsidR="00AE3AAB" w:rsidRPr="00275858">
        <w:rPr>
          <w:i/>
          <w:color w:val="008000"/>
          <w:szCs w:val="20"/>
        </w:rPr>
        <w:t xml:space="preserve"> including many </w:t>
      </w:r>
      <w:proofErr w:type="gramStart"/>
      <w:r w:rsidRPr="00275858">
        <w:rPr>
          <w:i/>
          <w:color w:val="008000"/>
          <w:szCs w:val="20"/>
        </w:rPr>
        <w:t>subsoil</w:t>
      </w:r>
      <w:r w:rsidR="00AE3AAB" w:rsidRPr="00275858">
        <w:rPr>
          <w:i/>
          <w:color w:val="008000"/>
          <w:szCs w:val="20"/>
        </w:rPr>
        <w:t>s</w:t>
      </w:r>
      <w:proofErr w:type="gramEnd"/>
      <w:r w:rsidR="00AE3AAB" w:rsidRPr="00275858">
        <w:rPr>
          <w:i/>
          <w:color w:val="008000"/>
          <w:szCs w:val="20"/>
        </w:rPr>
        <w:t xml:space="preserve"> can be restored for use in </w:t>
      </w:r>
      <w:r w:rsidR="00C10D0C">
        <w:rPr>
          <w:i/>
          <w:color w:val="008000"/>
          <w:szCs w:val="20"/>
        </w:rPr>
        <w:t>Silva Cell</w:t>
      </w:r>
      <w:r w:rsidR="00DE02D5" w:rsidRPr="00275858">
        <w:rPr>
          <w:i/>
          <w:color w:val="008000"/>
          <w:szCs w:val="20"/>
        </w:rPr>
        <w:t>s</w:t>
      </w:r>
      <w:r w:rsidR="00AE3AAB" w:rsidRPr="00275858">
        <w:rPr>
          <w:i/>
          <w:color w:val="008000"/>
          <w:szCs w:val="20"/>
        </w:rPr>
        <w:t xml:space="preserve"> by loosening compaction, and adding compost up to </w:t>
      </w:r>
      <w:r w:rsidR="008B47BC" w:rsidRPr="00275858">
        <w:rPr>
          <w:i/>
          <w:color w:val="008000"/>
          <w:szCs w:val="20"/>
        </w:rPr>
        <w:t>20</w:t>
      </w:r>
      <w:r w:rsidR="00D37646" w:rsidRPr="00275858">
        <w:rPr>
          <w:i/>
          <w:color w:val="008000"/>
          <w:szCs w:val="20"/>
        </w:rPr>
        <w:t xml:space="preserve"> percent</w:t>
      </w:r>
      <w:r w:rsidR="00AE3AAB" w:rsidRPr="00275858">
        <w:rPr>
          <w:i/>
          <w:color w:val="008000"/>
          <w:szCs w:val="20"/>
        </w:rPr>
        <w:t xml:space="preserve"> by volume.  </w:t>
      </w:r>
      <w:r w:rsidR="008B47BC" w:rsidRPr="00275858">
        <w:rPr>
          <w:i/>
          <w:color w:val="008000"/>
          <w:szCs w:val="20"/>
        </w:rPr>
        <w:t xml:space="preserve">Soil </w:t>
      </w:r>
      <w:r w:rsidR="00AE3AAB" w:rsidRPr="00275858">
        <w:rPr>
          <w:i/>
          <w:color w:val="008000"/>
          <w:szCs w:val="20"/>
        </w:rPr>
        <w:t xml:space="preserve">pH above 7.3 is often </w:t>
      </w:r>
      <w:r w:rsidR="008E607C" w:rsidRPr="00275858">
        <w:rPr>
          <w:i/>
          <w:color w:val="008000"/>
          <w:szCs w:val="20"/>
        </w:rPr>
        <w:t>a</w:t>
      </w:r>
      <w:r w:rsidR="00AE3AAB" w:rsidRPr="00275858">
        <w:rPr>
          <w:i/>
          <w:color w:val="008000"/>
          <w:szCs w:val="20"/>
        </w:rPr>
        <w:t xml:space="preserve"> limiting factor but may be suitable if plant types are selected that are adaptable to higher pH soil.  Soil pH above 8.0 </w:t>
      </w:r>
      <w:r w:rsidRPr="00275858">
        <w:rPr>
          <w:i/>
          <w:color w:val="008000"/>
          <w:szCs w:val="20"/>
        </w:rPr>
        <w:t>indicates</w:t>
      </w:r>
      <w:r w:rsidR="00182645" w:rsidRPr="00275858">
        <w:rPr>
          <w:i/>
          <w:color w:val="008000"/>
          <w:szCs w:val="20"/>
        </w:rPr>
        <w:t xml:space="preserve"> the soil is </w:t>
      </w:r>
      <w:r w:rsidR="00AE3AAB" w:rsidRPr="00275858">
        <w:rPr>
          <w:i/>
          <w:color w:val="008000"/>
          <w:szCs w:val="20"/>
        </w:rPr>
        <w:t>not usable</w:t>
      </w:r>
      <w:r w:rsidR="008E607C" w:rsidRPr="00275858">
        <w:rPr>
          <w:i/>
          <w:color w:val="008000"/>
          <w:szCs w:val="20"/>
        </w:rPr>
        <w:t xml:space="preserve"> in many regions</w:t>
      </w:r>
      <w:r w:rsidR="00182645" w:rsidRPr="00275858">
        <w:rPr>
          <w:i/>
          <w:color w:val="008000"/>
          <w:szCs w:val="20"/>
        </w:rPr>
        <w:t>.</w:t>
      </w:r>
    </w:p>
    <w:p w14:paraId="3ACA29E6" w14:textId="77777777" w:rsidR="00AE3AAB" w:rsidRPr="00275858" w:rsidRDefault="00AE3AAB" w:rsidP="00D66BB0">
      <w:pPr>
        <w:pStyle w:val="PR1"/>
        <w:numPr>
          <w:ilvl w:val="0"/>
          <w:numId w:val="0"/>
        </w:numPr>
        <w:spacing w:before="0"/>
        <w:ind w:right="720"/>
        <w:rPr>
          <w:i/>
          <w:color w:val="008000"/>
          <w:szCs w:val="20"/>
        </w:rPr>
      </w:pPr>
    </w:p>
    <w:p w14:paraId="78B632DE" w14:textId="77777777" w:rsidR="007238B0" w:rsidRPr="00275858" w:rsidRDefault="007238B0" w:rsidP="00D66BB0">
      <w:pPr>
        <w:pStyle w:val="PR1"/>
        <w:numPr>
          <w:ilvl w:val="0"/>
          <w:numId w:val="0"/>
        </w:numPr>
        <w:spacing w:before="0"/>
        <w:ind w:right="720"/>
        <w:rPr>
          <w:i/>
          <w:color w:val="008000"/>
          <w:szCs w:val="20"/>
        </w:rPr>
      </w:pPr>
      <w:r w:rsidRPr="00275858">
        <w:rPr>
          <w:i/>
          <w:color w:val="008000"/>
          <w:szCs w:val="20"/>
        </w:rPr>
        <w:t xml:space="preserve">In dry climates and </w:t>
      </w:r>
      <w:r w:rsidR="008E607C" w:rsidRPr="00275858">
        <w:rPr>
          <w:i/>
          <w:color w:val="008000"/>
          <w:szCs w:val="20"/>
        </w:rPr>
        <w:t xml:space="preserve">regions with </w:t>
      </w:r>
      <w:r w:rsidRPr="00275858">
        <w:rPr>
          <w:i/>
          <w:color w:val="008000"/>
          <w:szCs w:val="20"/>
        </w:rPr>
        <w:t>sandy soils</w:t>
      </w:r>
      <w:r w:rsidR="00AE3AAB" w:rsidRPr="00275858">
        <w:rPr>
          <w:i/>
          <w:color w:val="008000"/>
          <w:szCs w:val="20"/>
        </w:rPr>
        <w:t>, native</w:t>
      </w:r>
      <w:r w:rsidRPr="00275858">
        <w:rPr>
          <w:i/>
          <w:color w:val="008000"/>
          <w:szCs w:val="20"/>
        </w:rPr>
        <w:t xml:space="preserve"> plants are often adapted to grow in soil with very low organic matter and high </w:t>
      </w:r>
      <w:proofErr w:type="spellStart"/>
      <w:r w:rsidRPr="00275858">
        <w:rPr>
          <w:i/>
          <w:color w:val="008000"/>
          <w:szCs w:val="20"/>
        </w:rPr>
        <w:t>pH.</w:t>
      </w:r>
      <w:proofErr w:type="spellEnd"/>
      <w:r w:rsidRPr="00275858">
        <w:rPr>
          <w:i/>
          <w:color w:val="008000"/>
          <w:szCs w:val="20"/>
        </w:rPr>
        <w:t xml:space="preserve"> Raising the organic matter too high or lowering the pH may negatively impact native or adapted plant performance. </w:t>
      </w:r>
    </w:p>
    <w:p w14:paraId="00CA7872" w14:textId="77777777" w:rsidR="007238B0" w:rsidRPr="00275858" w:rsidRDefault="007238B0" w:rsidP="00D66BB0">
      <w:pPr>
        <w:pStyle w:val="PR2"/>
        <w:numPr>
          <w:ilvl w:val="0"/>
          <w:numId w:val="0"/>
        </w:numPr>
        <w:ind w:right="720"/>
        <w:rPr>
          <w:rFonts w:ascii="Arial" w:hAnsi="Arial"/>
          <w:sz w:val="20"/>
          <w:szCs w:val="20"/>
        </w:rPr>
      </w:pPr>
    </w:p>
    <w:p w14:paraId="727B6263" w14:textId="77777777" w:rsidR="00615038" w:rsidRPr="00275858" w:rsidRDefault="00E6346B" w:rsidP="00721A71">
      <w:pPr>
        <w:pStyle w:val="ART"/>
        <w:tabs>
          <w:tab w:val="clear" w:pos="1080"/>
          <w:tab w:val="num" w:pos="720"/>
        </w:tabs>
        <w:spacing w:before="0"/>
        <w:ind w:left="720" w:right="720" w:hanging="540"/>
        <w:rPr>
          <w:szCs w:val="20"/>
        </w:rPr>
      </w:pPr>
      <w:r w:rsidRPr="00275858">
        <w:rPr>
          <w:szCs w:val="20"/>
        </w:rPr>
        <w:t>Existing site soil</w:t>
      </w:r>
      <w:r w:rsidR="007238B0" w:rsidRPr="00275858">
        <w:rPr>
          <w:szCs w:val="20"/>
        </w:rPr>
        <w:t xml:space="preserve">: </w:t>
      </w:r>
      <w:r w:rsidR="00753FCB" w:rsidRPr="00275858">
        <w:rPr>
          <w:szCs w:val="20"/>
        </w:rPr>
        <w:t xml:space="preserve">Soil at the site including the possibility of </w:t>
      </w:r>
      <w:r w:rsidRPr="00275858">
        <w:rPr>
          <w:szCs w:val="20"/>
        </w:rPr>
        <w:t>subgrade</w:t>
      </w:r>
      <w:r w:rsidR="00753FCB" w:rsidRPr="00275858">
        <w:rPr>
          <w:szCs w:val="20"/>
        </w:rPr>
        <w:t xml:space="preserve"> soil under </w:t>
      </w:r>
      <w:r w:rsidRPr="00275858">
        <w:rPr>
          <w:szCs w:val="20"/>
        </w:rPr>
        <w:t>existing</w:t>
      </w:r>
      <w:r w:rsidR="00753FCB" w:rsidRPr="00275858">
        <w:rPr>
          <w:szCs w:val="20"/>
        </w:rPr>
        <w:t xml:space="preserve"> paving that is of a texture and chemical composition that can support roots provided that compost</w:t>
      </w:r>
      <w:r w:rsidR="006B2AC3" w:rsidRPr="00275858">
        <w:rPr>
          <w:szCs w:val="20"/>
        </w:rPr>
        <w:t xml:space="preserve"> and or fertilizer</w:t>
      </w:r>
      <w:r w:rsidR="00753FCB" w:rsidRPr="00275858">
        <w:rPr>
          <w:szCs w:val="20"/>
        </w:rPr>
        <w:t xml:space="preserve"> is added and the soil compaction loosened.  </w:t>
      </w:r>
    </w:p>
    <w:p w14:paraId="027A59EB" w14:textId="77777777" w:rsidR="007238B0" w:rsidRPr="00275858" w:rsidRDefault="00E6346B" w:rsidP="00721A71">
      <w:pPr>
        <w:pStyle w:val="ART"/>
        <w:tabs>
          <w:tab w:val="clear" w:pos="1080"/>
          <w:tab w:val="num" w:pos="720"/>
        </w:tabs>
        <w:spacing w:before="0"/>
        <w:ind w:left="720" w:right="720" w:hanging="540"/>
        <w:rPr>
          <w:szCs w:val="20"/>
        </w:rPr>
      </w:pPr>
      <w:r w:rsidRPr="00275858">
        <w:rPr>
          <w:szCs w:val="20"/>
        </w:rPr>
        <w:t>Existing site soil</w:t>
      </w:r>
      <w:r w:rsidR="00615038" w:rsidRPr="00275858">
        <w:rPr>
          <w:szCs w:val="20"/>
        </w:rPr>
        <w:t xml:space="preserve"> shall meet the following criteria:</w:t>
      </w:r>
    </w:p>
    <w:p w14:paraId="2AD8453E" w14:textId="77777777" w:rsidR="00E22A61" w:rsidRPr="00275858" w:rsidRDefault="006D213B" w:rsidP="00721A71">
      <w:pPr>
        <w:pStyle w:val="PR1"/>
        <w:tabs>
          <w:tab w:val="clear" w:pos="1440"/>
          <w:tab w:val="num" w:pos="1260"/>
        </w:tabs>
        <w:spacing w:before="0"/>
        <w:ind w:left="1260" w:right="720" w:hanging="540"/>
        <w:rPr>
          <w:szCs w:val="20"/>
        </w:rPr>
      </w:pPr>
      <w:r w:rsidRPr="00275858">
        <w:rPr>
          <w:szCs w:val="20"/>
        </w:rPr>
        <w:t>Soil objects larger than 1/4</w:t>
      </w:r>
      <w:r w:rsidR="00D37646" w:rsidRPr="00275858">
        <w:rPr>
          <w:szCs w:val="20"/>
        </w:rPr>
        <w:t xml:space="preserve"> inch</w:t>
      </w:r>
      <w:r w:rsidR="00527E1A" w:rsidRPr="00275858">
        <w:rPr>
          <w:szCs w:val="20"/>
        </w:rPr>
        <w:t xml:space="preserve"> (6.24 mm)</w:t>
      </w:r>
      <w:r w:rsidRPr="00275858">
        <w:rPr>
          <w:szCs w:val="20"/>
        </w:rPr>
        <w:t xml:space="preserve"> in diameter:  </w:t>
      </w:r>
      <w:r w:rsidR="00E6346B" w:rsidRPr="00275858">
        <w:rPr>
          <w:szCs w:val="20"/>
        </w:rPr>
        <w:t>Existing site soil</w:t>
      </w:r>
      <w:r w:rsidR="009F6619" w:rsidRPr="00275858">
        <w:rPr>
          <w:szCs w:val="20"/>
        </w:rPr>
        <w:t xml:space="preserve"> shall contain less than 5</w:t>
      </w:r>
      <w:r w:rsidR="00D37646" w:rsidRPr="00275858">
        <w:rPr>
          <w:szCs w:val="20"/>
        </w:rPr>
        <w:t xml:space="preserve"> percent</w:t>
      </w:r>
      <w:r w:rsidR="00E22A61" w:rsidRPr="00275858">
        <w:rPr>
          <w:szCs w:val="20"/>
        </w:rPr>
        <w:t xml:space="preserve"> total volume of the combination of </w:t>
      </w:r>
      <w:r w:rsidR="009F6619" w:rsidRPr="00275858">
        <w:rPr>
          <w:szCs w:val="20"/>
        </w:rPr>
        <w:t xml:space="preserve">all </w:t>
      </w:r>
      <w:r w:rsidR="006B2AC3" w:rsidRPr="00275858">
        <w:rPr>
          <w:szCs w:val="20"/>
        </w:rPr>
        <w:t>objects 1</w:t>
      </w:r>
      <w:r w:rsidR="003863D8" w:rsidRPr="00275858">
        <w:rPr>
          <w:szCs w:val="20"/>
        </w:rPr>
        <w:t xml:space="preserve"> to 8</w:t>
      </w:r>
      <w:r w:rsidR="006B2AC3" w:rsidRPr="00275858">
        <w:rPr>
          <w:szCs w:val="20"/>
        </w:rPr>
        <w:t xml:space="preserve"> inch</w:t>
      </w:r>
      <w:r w:rsidR="008E607C" w:rsidRPr="00275858">
        <w:rPr>
          <w:szCs w:val="20"/>
        </w:rPr>
        <w:t>es</w:t>
      </w:r>
      <w:r w:rsidR="00527E1A" w:rsidRPr="00275858">
        <w:rPr>
          <w:szCs w:val="20"/>
        </w:rPr>
        <w:t xml:space="preserve"> (25 mm – 200 mm)</w:t>
      </w:r>
      <w:r w:rsidR="006B2AC3" w:rsidRPr="00275858">
        <w:rPr>
          <w:szCs w:val="20"/>
        </w:rPr>
        <w:t xml:space="preserve"> </w:t>
      </w:r>
      <w:r w:rsidR="003863D8" w:rsidRPr="00275858">
        <w:rPr>
          <w:szCs w:val="20"/>
        </w:rPr>
        <w:t>in their</w:t>
      </w:r>
      <w:r w:rsidR="006B2AC3" w:rsidRPr="00275858">
        <w:rPr>
          <w:szCs w:val="20"/>
        </w:rPr>
        <w:t xml:space="preserve"> largest dimension including clumps</w:t>
      </w:r>
      <w:r w:rsidR="004D7638" w:rsidRPr="00275858">
        <w:rPr>
          <w:szCs w:val="20"/>
        </w:rPr>
        <w:t>/clods</w:t>
      </w:r>
      <w:r w:rsidR="006B2AC3" w:rsidRPr="00275858">
        <w:rPr>
          <w:szCs w:val="20"/>
        </w:rPr>
        <w:t xml:space="preserve"> of </w:t>
      </w:r>
      <w:r w:rsidR="009F6619" w:rsidRPr="00275858">
        <w:rPr>
          <w:szCs w:val="20"/>
        </w:rPr>
        <w:t>heavy clay</w:t>
      </w:r>
      <w:r w:rsidR="003863D8" w:rsidRPr="00275858">
        <w:rPr>
          <w:szCs w:val="20"/>
        </w:rPr>
        <w:t>, sandy clay or silty clay</w:t>
      </w:r>
      <w:r w:rsidR="009F6619" w:rsidRPr="00275858">
        <w:rPr>
          <w:szCs w:val="20"/>
        </w:rPr>
        <w:t xml:space="preserve"> </w:t>
      </w:r>
      <w:r w:rsidR="00E22A61" w:rsidRPr="00275858">
        <w:rPr>
          <w:szCs w:val="20"/>
        </w:rPr>
        <w:t xml:space="preserve">subsoil, </w:t>
      </w:r>
      <w:r w:rsidR="003863D8" w:rsidRPr="00275858">
        <w:rPr>
          <w:szCs w:val="20"/>
        </w:rPr>
        <w:t>debris</w:t>
      </w:r>
      <w:r w:rsidR="009F6619" w:rsidRPr="00275858">
        <w:rPr>
          <w:szCs w:val="20"/>
        </w:rPr>
        <w:t>,</w:t>
      </w:r>
      <w:r w:rsidR="00E22A61" w:rsidRPr="00275858">
        <w:rPr>
          <w:szCs w:val="20"/>
        </w:rPr>
        <w:t xml:space="preserve"> refuse, roots, stones, sticks, brush, </w:t>
      </w:r>
      <w:r w:rsidR="009F6619" w:rsidRPr="00275858">
        <w:rPr>
          <w:szCs w:val="20"/>
        </w:rPr>
        <w:t xml:space="preserve">and or </w:t>
      </w:r>
      <w:r w:rsidR="00E22A61" w:rsidRPr="00275858">
        <w:rPr>
          <w:szCs w:val="20"/>
        </w:rPr>
        <w:t>litter.  The</w:t>
      </w:r>
      <w:r w:rsidR="009F6619" w:rsidRPr="00275858">
        <w:rPr>
          <w:szCs w:val="20"/>
        </w:rPr>
        <w:t xml:space="preserve"> soil shall contain less than 8</w:t>
      </w:r>
      <w:r w:rsidR="00D37646" w:rsidRPr="00275858">
        <w:rPr>
          <w:szCs w:val="20"/>
        </w:rPr>
        <w:t xml:space="preserve"> percent</w:t>
      </w:r>
      <w:r w:rsidR="00E22A61" w:rsidRPr="00275858">
        <w:rPr>
          <w:szCs w:val="20"/>
        </w:rPr>
        <w:t xml:space="preserve"> by volume total </w:t>
      </w:r>
      <w:r w:rsidR="006B2AC3" w:rsidRPr="00275858">
        <w:rPr>
          <w:szCs w:val="20"/>
        </w:rPr>
        <w:t>of the above objects</w:t>
      </w:r>
      <w:r w:rsidR="00E22A61" w:rsidRPr="00275858">
        <w:rPr>
          <w:szCs w:val="20"/>
        </w:rPr>
        <w:t xml:space="preserve"> </w:t>
      </w:r>
      <w:r w:rsidRPr="00275858">
        <w:rPr>
          <w:szCs w:val="20"/>
        </w:rPr>
        <w:t>1/4 inch</w:t>
      </w:r>
      <w:r w:rsidR="00E805B7" w:rsidRPr="00275858">
        <w:rPr>
          <w:szCs w:val="20"/>
        </w:rPr>
        <w:t xml:space="preserve"> (6.24 mm)</w:t>
      </w:r>
      <w:r w:rsidRPr="00275858">
        <w:rPr>
          <w:szCs w:val="20"/>
        </w:rPr>
        <w:t xml:space="preserve"> to </w:t>
      </w:r>
      <w:r w:rsidR="00E22A61" w:rsidRPr="00275858">
        <w:rPr>
          <w:szCs w:val="20"/>
        </w:rPr>
        <w:t>1</w:t>
      </w:r>
      <w:r w:rsidR="00D37646" w:rsidRPr="00275858">
        <w:rPr>
          <w:szCs w:val="20"/>
        </w:rPr>
        <w:t xml:space="preserve"> inch</w:t>
      </w:r>
      <w:r w:rsidR="00E805B7" w:rsidRPr="00275858">
        <w:rPr>
          <w:szCs w:val="20"/>
        </w:rPr>
        <w:t xml:space="preserve"> (25 mm)</w:t>
      </w:r>
      <w:r w:rsidR="00E22A61" w:rsidRPr="00275858">
        <w:rPr>
          <w:szCs w:val="20"/>
        </w:rPr>
        <w:t xml:space="preserve"> in diameter.</w:t>
      </w:r>
      <w:r w:rsidR="00E6346B" w:rsidRPr="00275858">
        <w:rPr>
          <w:szCs w:val="20"/>
        </w:rPr>
        <w:t xml:space="preserve">  Remove</w:t>
      </w:r>
      <w:r w:rsidR="00E22A61" w:rsidRPr="00275858">
        <w:rPr>
          <w:szCs w:val="20"/>
        </w:rPr>
        <w:t xml:space="preserve"> objects larger than </w:t>
      </w:r>
      <w:r w:rsidR="003863D8" w:rsidRPr="00275858">
        <w:rPr>
          <w:szCs w:val="20"/>
        </w:rPr>
        <w:t>8</w:t>
      </w:r>
      <w:r w:rsidR="00D37646" w:rsidRPr="00275858">
        <w:rPr>
          <w:szCs w:val="20"/>
        </w:rPr>
        <w:t xml:space="preserve"> inch</w:t>
      </w:r>
      <w:r w:rsidR="00E6346B" w:rsidRPr="00275858">
        <w:rPr>
          <w:szCs w:val="20"/>
        </w:rPr>
        <w:t>es</w:t>
      </w:r>
      <w:r w:rsidR="00E22A61" w:rsidRPr="00275858">
        <w:rPr>
          <w:szCs w:val="20"/>
        </w:rPr>
        <w:t xml:space="preserve"> </w:t>
      </w:r>
      <w:r w:rsidR="00527E1A" w:rsidRPr="00275858">
        <w:rPr>
          <w:szCs w:val="20"/>
        </w:rPr>
        <w:t xml:space="preserve">(200 mm) </w:t>
      </w:r>
      <w:r w:rsidR="00E22A61" w:rsidRPr="00275858">
        <w:rPr>
          <w:szCs w:val="20"/>
        </w:rPr>
        <w:t>in its longest dimension.</w:t>
      </w:r>
    </w:p>
    <w:p w14:paraId="45E53032" w14:textId="77777777" w:rsidR="0005734B" w:rsidRPr="00275858" w:rsidRDefault="008E607C" w:rsidP="00721A71">
      <w:pPr>
        <w:pStyle w:val="PR1"/>
        <w:tabs>
          <w:tab w:val="clear" w:pos="1440"/>
          <w:tab w:val="num" w:pos="1260"/>
        </w:tabs>
        <w:spacing w:before="0"/>
        <w:ind w:left="1260" w:hanging="540"/>
      </w:pPr>
      <w:r w:rsidRPr="00275858">
        <w:t>Seedlings that germinated from</w:t>
      </w:r>
      <w:r w:rsidR="006B2AC3" w:rsidRPr="00275858">
        <w:t xml:space="preserve"> seeds in the soil shall be removed within one month of germination whether during the period the soil is being stored or after installation including during the </w:t>
      </w:r>
      <w:r w:rsidRPr="00275858">
        <w:t>plant warranty period</w:t>
      </w:r>
      <w:r w:rsidR="006B2AC3" w:rsidRPr="00275858">
        <w:t>.</w:t>
      </w:r>
    </w:p>
    <w:p w14:paraId="0476C263" w14:textId="77777777" w:rsidR="0005734B" w:rsidRPr="00275858" w:rsidRDefault="0005734B" w:rsidP="0005734B">
      <w:pPr>
        <w:pStyle w:val="ListParagraph"/>
        <w:ind w:left="0"/>
        <w:rPr>
          <w:rFonts w:ascii="Arial" w:hAnsi="Arial"/>
          <w:i/>
          <w:iCs/>
          <w:color w:val="008000"/>
          <w:sz w:val="20"/>
          <w:szCs w:val="20"/>
        </w:rPr>
      </w:pPr>
    </w:p>
    <w:p w14:paraId="5B0C09BC" w14:textId="77777777" w:rsidR="0005734B" w:rsidRPr="00275858" w:rsidRDefault="0005734B" w:rsidP="0005734B">
      <w:pPr>
        <w:pStyle w:val="ListParagraph"/>
        <w:ind w:left="0"/>
        <w:rPr>
          <w:rFonts w:ascii="Arial" w:hAnsi="Arial"/>
          <w:sz w:val="20"/>
          <w:szCs w:val="20"/>
        </w:rPr>
      </w:pPr>
      <w:r w:rsidRPr="00275858">
        <w:rPr>
          <w:rFonts w:ascii="Arial" w:hAnsi="Arial"/>
          <w:i/>
          <w:iCs/>
          <w:color w:val="008000"/>
          <w:sz w:val="20"/>
          <w:szCs w:val="20"/>
        </w:rPr>
        <w:t>SPECIFIER:  Select either "Landscape Architect", "Architect" or "Engineer" in paragraph below as applicable.</w:t>
      </w:r>
      <w:r w:rsidRPr="00275858">
        <w:rPr>
          <w:rFonts w:ascii="Arial" w:hAnsi="Arial"/>
          <w:sz w:val="20"/>
          <w:szCs w:val="20"/>
        </w:rPr>
        <w:t xml:space="preserve"> </w:t>
      </w:r>
    </w:p>
    <w:p w14:paraId="77DE4CDB" w14:textId="77777777" w:rsidR="006B2AC3" w:rsidRPr="00275858" w:rsidRDefault="006B2AC3" w:rsidP="0005734B">
      <w:pPr>
        <w:pStyle w:val="PR2"/>
        <w:numPr>
          <w:ilvl w:val="0"/>
          <w:numId w:val="0"/>
        </w:numPr>
        <w:ind w:left="1800"/>
        <w:rPr>
          <w:rFonts w:ascii="Arial" w:hAnsi="Arial"/>
          <w:sz w:val="20"/>
        </w:rPr>
      </w:pPr>
    </w:p>
    <w:p w14:paraId="26376C6A" w14:textId="77777777" w:rsidR="00E6346B" w:rsidRPr="00275858" w:rsidRDefault="007238B0" w:rsidP="00721A71">
      <w:pPr>
        <w:pStyle w:val="PR1"/>
        <w:tabs>
          <w:tab w:val="clear" w:pos="1440"/>
          <w:tab w:val="num" w:pos="1260"/>
        </w:tabs>
        <w:spacing w:before="0"/>
        <w:ind w:left="1260" w:right="720" w:hanging="540"/>
        <w:rPr>
          <w:szCs w:val="20"/>
        </w:rPr>
      </w:pPr>
      <w:r w:rsidRPr="00275858">
        <w:rPr>
          <w:szCs w:val="20"/>
        </w:rPr>
        <w:t xml:space="preserve">The Landscape Architect </w:t>
      </w:r>
      <w:r w:rsidR="0005734B" w:rsidRPr="00275858">
        <w:rPr>
          <w:szCs w:val="20"/>
        </w:rPr>
        <w:t>[</w:t>
      </w:r>
      <w:r w:rsidR="0005734B" w:rsidRPr="00275858">
        <w:rPr>
          <w:b/>
          <w:bCs/>
          <w:szCs w:val="20"/>
        </w:rPr>
        <w:t>Landscape Architect</w:t>
      </w:r>
      <w:r w:rsidR="0005734B" w:rsidRPr="00275858">
        <w:rPr>
          <w:szCs w:val="20"/>
        </w:rPr>
        <w:t>] [</w:t>
      </w:r>
      <w:r w:rsidR="0005734B" w:rsidRPr="00275858">
        <w:rPr>
          <w:b/>
          <w:bCs/>
          <w:szCs w:val="20"/>
        </w:rPr>
        <w:t>Architect</w:t>
      </w:r>
      <w:r w:rsidR="0005734B" w:rsidRPr="00275858">
        <w:rPr>
          <w:szCs w:val="20"/>
        </w:rPr>
        <w:t>] [</w:t>
      </w:r>
      <w:r w:rsidR="0005734B" w:rsidRPr="00275858">
        <w:rPr>
          <w:b/>
          <w:bCs/>
          <w:szCs w:val="20"/>
        </w:rPr>
        <w:t>Engineer</w:t>
      </w:r>
      <w:r w:rsidR="0005734B" w:rsidRPr="00275858">
        <w:rPr>
          <w:szCs w:val="20"/>
        </w:rPr>
        <w:t xml:space="preserve">] </w:t>
      </w:r>
      <w:r w:rsidRPr="00275858">
        <w:rPr>
          <w:szCs w:val="20"/>
        </w:rPr>
        <w:t xml:space="preserve">shall verify that the soil in the designated areas is suitable at the beginning of planting bed preparation </w:t>
      </w:r>
      <w:r w:rsidR="0011763A" w:rsidRPr="00275858">
        <w:rPr>
          <w:szCs w:val="20"/>
        </w:rPr>
        <w:t>Work</w:t>
      </w:r>
      <w:r w:rsidRPr="00275858">
        <w:rPr>
          <w:szCs w:val="20"/>
        </w:rPr>
        <w:t xml:space="preserve">. </w:t>
      </w:r>
      <w:r w:rsidR="00242920" w:rsidRPr="00275858">
        <w:rPr>
          <w:szCs w:val="20"/>
        </w:rPr>
        <w:t xml:space="preserve">The decisions to </w:t>
      </w:r>
      <w:r w:rsidR="00843160" w:rsidRPr="00275858">
        <w:rPr>
          <w:szCs w:val="20"/>
        </w:rPr>
        <w:t>specify</w:t>
      </w:r>
      <w:r w:rsidR="00242920" w:rsidRPr="00275858">
        <w:rPr>
          <w:szCs w:val="20"/>
        </w:rPr>
        <w:t xml:space="preserve"> </w:t>
      </w:r>
      <w:r w:rsidR="00843160" w:rsidRPr="00275858">
        <w:rPr>
          <w:szCs w:val="20"/>
        </w:rPr>
        <w:t xml:space="preserve">the use of </w:t>
      </w:r>
      <w:r w:rsidR="00E6346B" w:rsidRPr="00275858">
        <w:rPr>
          <w:szCs w:val="20"/>
        </w:rPr>
        <w:t>existing site soil</w:t>
      </w:r>
      <w:r w:rsidR="00843160" w:rsidRPr="00275858">
        <w:rPr>
          <w:szCs w:val="20"/>
        </w:rPr>
        <w:t>s i</w:t>
      </w:r>
      <w:r w:rsidR="00242920" w:rsidRPr="00275858">
        <w:rPr>
          <w:szCs w:val="20"/>
        </w:rPr>
        <w:t>s based on assumptions made during the design phase about the quality of soil which may have been covered by paving at that time</w:t>
      </w:r>
      <w:r w:rsidR="00E6346B" w:rsidRPr="00275858">
        <w:rPr>
          <w:szCs w:val="20"/>
        </w:rPr>
        <w:t xml:space="preserve"> or where c</w:t>
      </w:r>
      <w:r w:rsidR="00361982" w:rsidRPr="00275858">
        <w:rPr>
          <w:szCs w:val="20"/>
        </w:rPr>
        <w:t xml:space="preserve">onstruction activity </w:t>
      </w:r>
      <w:r w:rsidR="00E6346B" w:rsidRPr="00275858">
        <w:rPr>
          <w:szCs w:val="20"/>
        </w:rPr>
        <w:t xml:space="preserve">earlier in the Project </w:t>
      </w:r>
      <w:r w:rsidR="00361982" w:rsidRPr="00275858">
        <w:rPr>
          <w:szCs w:val="20"/>
        </w:rPr>
        <w:t>may have altered this soil.</w:t>
      </w:r>
    </w:p>
    <w:p w14:paraId="3746E5EA" w14:textId="3C8FE158" w:rsidR="0005734B" w:rsidRPr="00275858" w:rsidRDefault="00E6346B" w:rsidP="00721A71">
      <w:pPr>
        <w:pStyle w:val="PR2"/>
        <w:tabs>
          <w:tab w:val="clear" w:pos="1800"/>
          <w:tab w:val="num" w:pos="1620"/>
        </w:tabs>
        <w:ind w:left="1620"/>
        <w:rPr>
          <w:rFonts w:ascii="Arial" w:hAnsi="Arial"/>
          <w:sz w:val="20"/>
          <w:szCs w:val="20"/>
        </w:rPr>
      </w:pPr>
      <w:r w:rsidRPr="00275858">
        <w:rPr>
          <w:rFonts w:ascii="Arial" w:hAnsi="Arial"/>
          <w:sz w:val="20"/>
          <w:szCs w:val="20"/>
        </w:rPr>
        <w:t xml:space="preserve">Areas and depths to which existing site soil can be harvested for use in the </w:t>
      </w:r>
      <w:r w:rsidR="00C10D0C">
        <w:rPr>
          <w:rFonts w:ascii="Arial" w:hAnsi="Arial"/>
          <w:sz w:val="20"/>
          <w:szCs w:val="20"/>
        </w:rPr>
        <w:t>Silva Cell</w:t>
      </w:r>
      <w:r w:rsidR="00DE02D5" w:rsidRPr="00275858">
        <w:rPr>
          <w:rFonts w:ascii="Arial" w:hAnsi="Arial"/>
          <w:sz w:val="20"/>
          <w:szCs w:val="20"/>
        </w:rPr>
        <w:t>s</w:t>
      </w:r>
      <w:r w:rsidRPr="00275858">
        <w:rPr>
          <w:rFonts w:ascii="Arial" w:hAnsi="Arial"/>
          <w:sz w:val="20"/>
          <w:szCs w:val="20"/>
        </w:rPr>
        <w:t xml:space="preserve"> </w:t>
      </w:r>
      <w:proofErr w:type="gramStart"/>
      <w:r w:rsidRPr="00275858">
        <w:rPr>
          <w:rFonts w:ascii="Arial" w:hAnsi="Arial"/>
          <w:sz w:val="20"/>
          <w:szCs w:val="20"/>
        </w:rPr>
        <w:t>is</w:t>
      </w:r>
      <w:proofErr w:type="gramEnd"/>
      <w:r w:rsidRPr="00275858">
        <w:rPr>
          <w:rFonts w:ascii="Arial" w:hAnsi="Arial"/>
          <w:sz w:val="20"/>
          <w:szCs w:val="20"/>
        </w:rPr>
        <w:t xml:space="preserve"> indicated on the soil plan.</w:t>
      </w:r>
    </w:p>
    <w:p w14:paraId="35EF1FD2" w14:textId="77777777" w:rsidR="008A354E" w:rsidRPr="00275858" w:rsidRDefault="008A354E" w:rsidP="0005734B">
      <w:pPr>
        <w:pStyle w:val="PR3"/>
        <w:numPr>
          <w:ilvl w:val="0"/>
          <w:numId w:val="0"/>
        </w:numPr>
        <w:ind w:left="2160"/>
        <w:rPr>
          <w:rFonts w:ascii="Arial" w:hAnsi="Arial"/>
          <w:sz w:val="20"/>
        </w:rPr>
      </w:pPr>
    </w:p>
    <w:p w14:paraId="31A47EA7" w14:textId="77777777" w:rsidR="0005734B" w:rsidRPr="00275858" w:rsidRDefault="00D66BB0" w:rsidP="0005734B">
      <w:pPr>
        <w:pStyle w:val="PR2"/>
        <w:numPr>
          <w:ilvl w:val="0"/>
          <w:numId w:val="0"/>
        </w:numPr>
        <w:ind w:right="720"/>
        <w:rPr>
          <w:rFonts w:ascii="Arial" w:hAnsi="Arial"/>
          <w:i/>
          <w:color w:val="008000"/>
          <w:sz w:val="20"/>
          <w:szCs w:val="20"/>
        </w:rPr>
      </w:pPr>
      <w:r w:rsidRPr="00275858">
        <w:rPr>
          <w:rFonts w:ascii="Arial" w:hAnsi="Arial"/>
          <w:i/>
          <w:color w:val="008000"/>
          <w:sz w:val="20"/>
          <w:szCs w:val="20"/>
        </w:rPr>
        <w:t>SPECIFIER</w:t>
      </w:r>
      <w:r w:rsidRPr="00275858">
        <w:rPr>
          <w:rFonts w:ascii="Arial" w:hAnsi="Arial"/>
          <w:b/>
          <w:i/>
          <w:color w:val="008000"/>
          <w:sz w:val="20"/>
          <w:szCs w:val="20"/>
        </w:rPr>
        <w:t xml:space="preserve">: </w:t>
      </w:r>
      <w:r w:rsidR="00213C4D" w:rsidRPr="00275858">
        <w:rPr>
          <w:rFonts w:ascii="Arial" w:hAnsi="Arial"/>
          <w:i/>
          <w:color w:val="008000"/>
          <w:sz w:val="20"/>
          <w:szCs w:val="20"/>
        </w:rPr>
        <w:t xml:space="preserve">Assure that the following information is shown on the soil plan as described above or delete this item. </w:t>
      </w:r>
    </w:p>
    <w:p w14:paraId="0E9B8B76" w14:textId="77777777" w:rsidR="00361982" w:rsidRPr="00275858" w:rsidRDefault="00361982" w:rsidP="0005734B">
      <w:pPr>
        <w:pStyle w:val="PR3"/>
        <w:numPr>
          <w:ilvl w:val="0"/>
          <w:numId w:val="0"/>
        </w:numPr>
        <w:ind w:left="2160"/>
        <w:rPr>
          <w:rFonts w:ascii="Arial" w:hAnsi="Arial"/>
          <w:sz w:val="20"/>
        </w:rPr>
      </w:pPr>
    </w:p>
    <w:p w14:paraId="0041E997" w14:textId="77777777" w:rsidR="0005734B" w:rsidRPr="00275858" w:rsidRDefault="00361982" w:rsidP="00721A71">
      <w:pPr>
        <w:pStyle w:val="PR1"/>
        <w:tabs>
          <w:tab w:val="clear" w:pos="1440"/>
          <w:tab w:val="num" w:pos="1260"/>
        </w:tabs>
        <w:spacing w:before="0"/>
        <w:ind w:left="1260" w:hanging="540"/>
      </w:pPr>
      <w:r w:rsidRPr="00275858">
        <w:t>Soil testing results and soil observat</w:t>
      </w:r>
      <w:r w:rsidR="00E6346B" w:rsidRPr="00275858">
        <w:t>ion notes that describe the pre</w:t>
      </w:r>
      <w:r w:rsidRPr="00275858">
        <w:t xml:space="preserve">construction soil conditions in the </w:t>
      </w:r>
      <w:r w:rsidR="00E6346B" w:rsidRPr="00275858">
        <w:t>existing</w:t>
      </w:r>
      <w:r w:rsidRPr="00275858">
        <w:t xml:space="preserve"> soil areas are included as an appendix to this </w:t>
      </w:r>
      <w:r w:rsidR="0011763A" w:rsidRPr="00275858">
        <w:t>Specification</w:t>
      </w:r>
      <w:r w:rsidRPr="00275858">
        <w:t>:</w:t>
      </w:r>
    </w:p>
    <w:p w14:paraId="7BAAF069" w14:textId="77777777" w:rsidR="0005734B" w:rsidRPr="00275858" w:rsidRDefault="0005734B" w:rsidP="0005734B">
      <w:pPr>
        <w:pStyle w:val="PR2"/>
        <w:numPr>
          <w:ilvl w:val="0"/>
          <w:numId w:val="0"/>
        </w:numPr>
        <w:ind w:left="1800"/>
        <w:rPr>
          <w:rFonts w:ascii="Arial" w:hAnsi="Arial"/>
          <w:sz w:val="20"/>
        </w:rPr>
      </w:pPr>
    </w:p>
    <w:p w14:paraId="67D5F2F1" w14:textId="77777777" w:rsidR="0005734B" w:rsidRPr="00275858" w:rsidRDefault="0005734B" w:rsidP="0005734B">
      <w:pPr>
        <w:pStyle w:val="ListParagraph"/>
        <w:ind w:left="0"/>
        <w:rPr>
          <w:rFonts w:ascii="Arial" w:hAnsi="Arial"/>
          <w:sz w:val="20"/>
          <w:szCs w:val="20"/>
        </w:rPr>
      </w:pPr>
      <w:r w:rsidRPr="00275858">
        <w:rPr>
          <w:rFonts w:ascii="Arial" w:hAnsi="Arial"/>
          <w:i/>
          <w:iCs/>
          <w:color w:val="008000"/>
          <w:sz w:val="20"/>
          <w:szCs w:val="20"/>
        </w:rPr>
        <w:t>SPECIFIER:  Select either "Landscape Architect", "Architect" or "Engineer" in paragraph below as applicable.</w:t>
      </w:r>
      <w:r w:rsidRPr="00275858">
        <w:rPr>
          <w:rFonts w:ascii="Arial" w:hAnsi="Arial"/>
          <w:sz w:val="20"/>
          <w:szCs w:val="20"/>
        </w:rPr>
        <w:t xml:space="preserve"> </w:t>
      </w:r>
    </w:p>
    <w:p w14:paraId="15D5E716" w14:textId="77777777" w:rsidR="0000471F" w:rsidRPr="00275858" w:rsidRDefault="0000471F" w:rsidP="0005734B">
      <w:pPr>
        <w:pStyle w:val="PR2"/>
        <w:numPr>
          <w:ilvl w:val="0"/>
          <w:numId w:val="0"/>
        </w:numPr>
        <w:ind w:left="1800"/>
        <w:rPr>
          <w:rFonts w:ascii="Arial" w:hAnsi="Arial"/>
          <w:sz w:val="20"/>
        </w:rPr>
      </w:pPr>
    </w:p>
    <w:p w14:paraId="4A0F012C" w14:textId="77777777" w:rsidR="00E6346B" w:rsidRPr="00275858" w:rsidRDefault="00E6346B" w:rsidP="00721A71">
      <w:pPr>
        <w:pStyle w:val="ART"/>
        <w:tabs>
          <w:tab w:val="clear" w:pos="1080"/>
          <w:tab w:val="num" w:pos="720"/>
        </w:tabs>
        <w:spacing w:before="0"/>
        <w:ind w:left="720" w:hanging="540"/>
      </w:pPr>
      <w:r w:rsidRPr="00275858">
        <w:t>If</w:t>
      </w:r>
      <w:r w:rsidR="00242920" w:rsidRPr="00275858">
        <w:t xml:space="preserve"> the </w:t>
      </w:r>
      <w:r w:rsidR="00527E1A" w:rsidRPr="00275858">
        <w:t>L</w:t>
      </w:r>
      <w:r w:rsidR="00242920" w:rsidRPr="00275858">
        <w:t xml:space="preserve">andscape Architect </w:t>
      </w:r>
      <w:r w:rsidR="0005734B" w:rsidRPr="00275858">
        <w:rPr>
          <w:szCs w:val="20"/>
        </w:rPr>
        <w:t>[</w:t>
      </w:r>
      <w:r w:rsidR="0005734B" w:rsidRPr="00275858">
        <w:rPr>
          <w:b/>
          <w:bCs/>
          <w:szCs w:val="20"/>
        </w:rPr>
        <w:t>Landscape Architect</w:t>
      </w:r>
      <w:r w:rsidR="0005734B" w:rsidRPr="00275858">
        <w:rPr>
          <w:szCs w:val="20"/>
        </w:rPr>
        <w:t>] [</w:t>
      </w:r>
      <w:r w:rsidR="0005734B" w:rsidRPr="00275858">
        <w:rPr>
          <w:b/>
          <w:bCs/>
          <w:szCs w:val="20"/>
        </w:rPr>
        <w:t>Architect</w:t>
      </w:r>
      <w:r w:rsidR="0005734B" w:rsidRPr="00275858">
        <w:rPr>
          <w:szCs w:val="20"/>
        </w:rPr>
        <w:t>] [</w:t>
      </w:r>
      <w:r w:rsidR="0005734B" w:rsidRPr="00275858">
        <w:rPr>
          <w:b/>
          <w:bCs/>
          <w:szCs w:val="20"/>
        </w:rPr>
        <w:t>Engineer</w:t>
      </w:r>
      <w:r w:rsidR="0005734B" w:rsidRPr="00275858">
        <w:rPr>
          <w:szCs w:val="20"/>
        </w:rPr>
        <w:t xml:space="preserve">] </w:t>
      </w:r>
      <w:r w:rsidRPr="00275858">
        <w:t>determines</w:t>
      </w:r>
      <w:r w:rsidR="00242920" w:rsidRPr="00275858">
        <w:t xml:space="preserve"> the soil to be unacceptable </w:t>
      </w:r>
      <w:r w:rsidR="002E428B" w:rsidRPr="00275858">
        <w:t>or</w:t>
      </w:r>
      <w:r w:rsidR="00242920" w:rsidRPr="00275858">
        <w:t xml:space="preserve"> the </w:t>
      </w:r>
      <w:r w:rsidR="0011763A" w:rsidRPr="00275858">
        <w:t>Work</w:t>
      </w:r>
      <w:r w:rsidR="007238B0" w:rsidRPr="00275858">
        <w:t xml:space="preserve"> of this </w:t>
      </w:r>
      <w:r w:rsidR="0011763A" w:rsidRPr="00275858">
        <w:t>Project</w:t>
      </w:r>
      <w:r w:rsidR="007238B0" w:rsidRPr="00275858">
        <w:t xml:space="preserve"> has damaged areas designated for use as </w:t>
      </w:r>
      <w:r w:rsidRPr="00275858">
        <w:t>existing site soil</w:t>
      </w:r>
      <w:r w:rsidR="007238B0" w:rsidRPr="00275858">
        <w:t xml:space="preserve"> to the point where the soil is no longer suitable to support the plants specified, the Landscape Architect </w:t>
      </w:r>
      <w:r w:rsidR="0005734B" w:rsidRPr="00275858">
        <w:rPr>
          <w:szCs w:val="20"/>
        </w:rPr>
        <w:t>[</w:t>
      </w:r>
      <w:r w:rsidR="0005734B" w:rsidRPr="00275858">
        <w:rPr>
          <w:b/>
          <w:bCs/>
          <w:szCs w:val="20"/>
        </w:rPr>
        <w:t>Landscape Architect</w:t>
      </w:r>
      <w:r w:rsidR="0005734B" w:rsidRPr="00275858">
        <w:rPr>
          <w:szCs w:val="20"/>
        </w:rPr>
        <w:t>] [</w:t>
      </w:r>
      <w:r w:rsidR="0005734B" w:rsidRPr="00275858">
        <w:rPr>
          <w:b/>
          <w:bCs/>
          <w:szCs w:val="20"/>
        </w:rPr>
        <w:t>Architect</w:t>
      </w:r>
      <w:r w:rsidR="0005734B" w:rsidRPr="00275858">
        <w:rPr>
          <w:szCs w:val="20"/>
        </w:rPr>
        <w:t>] [</w:t>
      </w:r>
      <w:r w:rsidR="0005734B" w:rsidRPr="00275858">
        <w:rPr>
          <w:b/>
          <w:bCs/>
          <w:szCs w:val="20"/>
        </w:rPr>
        <w:t>Engineer</w:t>
      </w:r>
      <w:r w:rsidR="0005734B" w:rsidRPr="00275858">
        <w:rPr>
          <w:szCs w:val="20"/>
        </w:rPr>
        <w:t xml:space="preserve">] </w:t>
      </w:r>
      <w:r w:rsidR="007238B0" w:rsidRPr="00275858">
        <w:t xml:space="preserve">may require modification of the damaged soil up to and including removal and replacement with soil of equal quality to the soil that existed prior to construction. </w:t>
      </w:r>
    </w:p>
    <w:p w14:paraId="3CACC815" w14:textId="77777777" w:rsidR="007238B0" w:rsidRPr="00275858" w:rsidRDefault="007238B0" w:rsidP="00721A71">
      <w:pPr>
        <w:pStyle w:val="PR1"/>
        <w:tabs>
          <w:tab w:val="clear" w:pos="1440"/>
          <w:tab w:val="num" w:pos="1260"/>
        </w:tabs>
        <w:spacing w:before="0"/>
        <w:ind w:left="1260" w:hanging="540"/>
      </w:pPr>
      <w:r w:rsidRPr="00275858">
        <w:t xml:space="preserve">Examples of damage include further compaction, contamination, grading, </w:t>
      </w:r>
      <w:r w:rsidR="0052567F" w:rsidRPr="00275858">
        <w:t xml:space="preserve">creation of </w:t>
      </w:r>
      <w:r w:rsidR="00C565CC" w:rsidRPr="00275858">
        <w:t>hardpan</w:t>
      </w:r>
      <w:r w:rsidR="00242920" w:rsidRPr="00275858">
        <w:t xml:space="preserve"> or drainage problems,</w:t>
      </w:r>
      <w:r w:rsidRPr="00275858">
        <w:t xml:space="preserve"> </w:t>
      </w:r>
      <w:r w:rsidR="00242920" w:rsidRPr="00275858">
        <w:t>or lack of previously assumed</w:t>
      </w:r>
      <w:r w:rsidR="0052567F" w:rsidRPr="00275858">
        <w:t xml:space="preserve"> O, A and or </w:t>
      </w:r>
      <w:r w:rsidR="00C565CC" w:rsidRPr="00275858">
        <w:t>B-horizon</w:t>
      </w:r>
      <w:r w:rsidR="0052567F" w:rsidRPr="00275858">
        <w:t xml:space="preserve"> soils</w:t>
      </w:r>
      <w:r w:rsidRPr="00275858">
        <w:t>.</w:t>
      </w:r>
    </w:p>
    <w:p w14:paraId="4B8491F7" w14:textId="77777777" w:rsidR="00C51D07" w:rsidRPr="00275858" w:rsidRDefault="007238B0" w:rsidP="00721A71">
      <w:pPr>
        <w:pStyle w:val="PR1"/>
        <w:tabs>
          <w:tab w:val="clear" w:pos="1440"/>
          <w:tab w:val="num" w:pos="1260"/>
        </w:tabs>
        <w:spacing w:before="0"/>
        <w:ind w:left="1260" w:hanging="540"/>
      </w:pPr>
      <w:r w:rsidRPr="00275858">
        <w:t xml:space="preserve">Do not begin </w:t>
      </w:r>
      <w:r w:rsidR="0011763A" w:rsidRPr="00275858">
        <w:t>Work</w:t>
      </w:r>
      <w:r w:rsidRPr="00275858">
        <w:t xml:space="preserve"> on additional modifications</w:t>
      </w:r>
      <w:r w:rsidR="00242920" w:rsidRPr="00275858">
        <w:t xml:space="preserve"> or soil replacement</w:t>
      </w:r>
      <w:r w:rsidRPr="00275858">
        <w:t xml:space="preserve"> until changes</w:t>
      </w:r>
      <w:r w:rsidR="0052567F" w:rsidRPr="00275858">
        <w:t>, if any,</w:t>
      </w:r>
      <w:r w:rsidRPr="00275858">
        <w:t xml:space="preserve"> to the</w:t>
      </w:r>
      <w:r w:rsidR="0052567F" w:rsidRPr="00275858">
        <w:t xml:space="preserve"> </w:t>
      </w:r>
      <w:r w:rsidR="0011763A" w:rsidRPr="00275858">
        <w:t>Contract</w:t>
      </w:r>
      <w:r w:rsidR="0052567F" w:rsidRPr="00275858">
        <w:t xml:space="preserve"> price are approved</w:t>
      </w:r>
      <w:r w:rsidRPr="00275858">
        <w:t>.</w:t>
      </w:r>
    </w:p>
    <w:p w14:paraId="37E07D62" w14:textId="77777777" w:rsidR="00C51D07" w:rsidRPr="00275858" w:rsidRDefault="00C51D07" w:rsidP="00D66BB0">
      <w:pPr>
        <w:pStyle w:val="PR2"/>
        <w:numPr>
          <w:ilvl w:val="0"/>
          <w:numId w:val="0"/>
        </w:numPr>
        <w:ind w:left="1800"/>
        <w:rPr>
          <w:rFonts w:ascii="Arial" w:hAnsi="Arial"/>
          <w:sz w:val="20"/>
        </w:rPr>
      </w:pPr>
    </w:p>
    <w:p w14:paraId="3A36EB79" w14:textId="77777777" w:rsidR="00C51D07" w:rsidRPr="00275858" w:rsidRDefault="00D66BB0" w:rsidP="00D66BB0">
      <w:pPr>
        <w:pStyle w:val="PR2"/>
        <w:numPr>
          <w:ilvl w:val="0"/>
          <w:numId w:val="0"/>
        </w:numPr>
        <w:rPr>
          <w:rFonts w:ascii="Arial" w:hAnsi="Arial"/>
          <w:i/>
          <w:color w:val="008000"/>
          <w:sz w:val="20"/>
          <w:szCs w:val="20"/>
        </w:rPr>
      </w:pPr>
      <w:r w:rsidRPr="00275858">
        <w:rPr>
          <w:rFonts w:ascii="Arial" w:hAnsi="Arial"/>
          <w:i/>
          <w:color w:val="008000"/>
          <w:sz w:val="20"/>
          <w:szCs w:val="20"/>
        </w:rPr>
        <w:t>SPECIFIER</w:t>
      </w:r>
      <w:r w:rsidRPr="00275858">
        <w:rPr>
          <w:rFonts w:ascii="Arial" w:hAnsi="Arial"/>
          <w:b/>
          <w:i/>
          <w:color w:val="008000"/>
          <w:sz w:val="20"/>
          <w:szCs w:val="20"/>
        </w:rPr>
        <w:t xml:space="preserve">: </w:t>
      </w:r>
      <w:r w:rsidR="00BC39E3" w:rsidRPr="00275858">
        <w:rPr>
          <w:rFonts w:ascii="Arial" w:hAnsi="Arial"/>
          <w:i/>
          <w:color w:val="008000"/>
          <w:sz w:val="20"/>
          <w:szCs w:val="20"/>
        </w:rPr>
        <w:t xml:space="preserve">Note that there is an option for a unit price requirement, in Part 1 above, to cover the contingency of the existing soil not being usable and this is discovered after the contract has begun. </w:t>
      </w:r>
    </w:p>
    <w:p w14:paraId="67F456BF" w14:textId="77777777" w:rsidR="00C51D07" w:rsidRPr="00275858" w:rsidRDefault="00C51D07" w:rsidP="00D66BB0">
      <w:pPr>
        <w:pStyle w:val="PR3"/>
        <w:numPr>
          <w:ilvl w:val="0"/>
          <w:numId w:val="0"/>
        </w:numPr>
        <w:rPr>
          <w:rFonts w:ascii="Arial" w:hAnsi="Arial"/>
          <w:sz w:val="20"/>
        </w:rPr>
      </w:pPr>
    </w:p>
    <w:p w14:paraId="23B0DCC4" w14:textId="77777777" w:rsidR="007238B0" w:rsidRPr="00275858" w:rsidRDefault="007238B0" w:rsidP="00721A71">
      <w:pPr>
        <w:pStyle w:val="ART"/>
        <w:tabs>
          <w:tab w:val="clear" w:pos="1080"/>
          <w:tab w:val="num" w:pos="720"/>
        </w:tabs>
        <w:spacing w:before="0"/>
        <w:ind w:left="720" w:right="720" w:hanging="540"/>
        <w:rPr>
          <w:szCs w:val="20"/>
        </w:rPr>
      </w:pPr>
      <w:r w:rsidRPr="00275858">
        <w:rPr>
          <w:szCs w:val="20"/>
        </w:rPr>
        <w:t xml:space="preserve">Protect </w:t>
      </w:r>
      <w:r w:rsidR="00E6346B" w:rsidRPr="00275858">
        <w:rPr>
          <w:szCs w:val="20"/>
        </w:rPr>
        <w:t>existing</w:t>
      </w:r>
      <w:r w:rsidRPr="00275858">
        <w:rPr>
          <w:szCs w:val="20"/>
        </w:rPr>
        <w:t xml:space="preserve"> soil from contamination, and degradation during the construction process. </w:t>
      </w:r>
    </w:p>
    <w:p w14:paraId="53121CF3" w14:textId="77777777" w:rsidR="00F143AF" w:rsidRPr="00275858" w:rsidRDefault="00843160" w:rsidP="00721A71">
      <w:pPr>
        <w:pStyle w:val="ART"/>
        <w:tabs>
          <w:tab w:val="clear" w:pos="1080"/>
          <w:tab w:val="num" w:pos="720"/>
        </w:tabs>
        <w:spacing w:before="0"/>
        <w:ind w:left="720" w:right="720" w:hanging="540"/>
        <w:rPr>
          <w:szCs w:val="20"/>
        </w:rPr>
      </w:pPr>
      <w:r w:rsidRPr="00275858">
        <w:rPr>
          <w:szCs w:val="20"/>
        </w:rPr>
        <w:t>Excavation an</w:t>
      </w:r>
      <w:r w:rsidR="00F143AF" w:rsidRPr="00275858">
        <w:rPr>
          <w:szCs w:val="20"/>
        </w:rPr>
        <w:t xml:space="preserve">d storage of </w:t>
      </w:r>
      <w:r w:rsidR="00E6346B" w:rsidRPr="00275858">
        <w:rPr>
          <w:szCs w:val="20"/>
        </w:rPr>
        <w:t>existing site soil</w:t>
      </w:r>
      <w:r w:rsidR="00F143AF" w:rsidRPr="00275858">
        <w:rPr>
          <w:szCs w:val="20"/>
        </w:rPr>
        <w:t>:</w:t>
      </w:r>
    </w:p>
    <w:p w14:paraId="78ED76A2" w14:textId="77777777" w:rsidR="0005734B" w:rsidRPr="00275858" w:rsidRDefault="00F143AF" w:rsidP="00721A71">
      <w:pPr>
        <w:pStyle w:val="PR1"/>
        <w:tabs>
          <w:tab w:val="clear" w:pos="1440"/>
          <w:tab w:val="num" w:pos="1260"/>
        </w:tabs>
        <w:spacing w:before="0"/>
        <w:ind w:left="1260" w:hanging="540"/>
      </w:pPr>
      <w:r w:rsidRPr="00275858">
        <w:t>R</w:t>
      </w:r>
      <w:r w:rsidR="00E22A61" w:rsidRPr="00275858">
        <w:t>emove</w:t>
      </w:r>
      <w:r w:rsidRPr="00275858">
        <w:t xml:space="preserve"> </w:t>
      </w:r>
      <w:r w:rsidR="00E6346B" w:rsidRPr="00275858">
        <w:t>existing</w:t>
      </w:r>
      <w:r w:rsidRPr="00275858">
        <w:t xml:space="preserve"> plants</w:t>
      </w:r>
      <w:r w:rsidR="00E6346B" w:rsidRPr="00275858">
        <w:t>, roots, stumps, paving, and</w:t>
      </w:r>
      <w:r w:rsidRPr="00275858">
        <w:t xml:space="preserve"> non-soil debris from the surface </w:t>
      </w:r>
      <w:r w:rsidR="00361982" w:rsidRPr="00275858">
        <w:t xml:space="preserve">layers </w:t>
      </w:r>
      <w:r w:rsidR="0005734B" w:rsidRPr="00275858">
        <w:t>of the soil.</w:t>
      </w:r>
    </w:p>
    <w:p w14:paraId="48ED1552" w14:textId="77777777" w:rsidR="0005734B" w:rsidRPr="00275858" w:rsidRDefault="0005734B" w:rsidP="0005734B">
      <w:pPr>
        <w:pStyle w:val="PR2"/>
        <w:numPr>
          <w:ilvl w:val="0"/>
          <w:numId w:val="0"/>
        </w:numPr>
        <w:ind w:left="1800"/>
        <w:rPr>
          <w:rFonts w:ascii="Arial" w:hAnsi="Arial"/>
          <w:sz w:val="20"/>
        </w:rPr>
      </w:pPr>
    </w:p>
    <w:p w14:paraId="4A57B6FE" w14:textId="77777777" w:rsidR="0005734B" w:rsidRPr="00275858" w:rsidRDefault="0005734B" w:rsidP="0005734B">
      <w:pPr>
        <w:pStyle w:val="ListParagraph"/>
        <w:ind w:left="0"/>
        <w:rPr>
          <w:rFonts w:ascii="Arial" w:hAnsi="Arial"/>
          <w:sz w:val="20"/>
          <w:szCs w:val="20"/>
        </w:rPr>
      </w:pPr>
      <w:r w:rsidRPr="00275858">
        <w:rPr>
          <w:rFonts w:ascii="Arial" w:hAnsi="Arial"/>
          <w:i/>
          <w:iCs/>
          <w:color w:val="008000"/>
          <w:sz w:val="20"/>
          <w:szCs w:val="20"/>
        </w:rPr>
        <w:t>SPECIFIER:  Select either "Landscape Architect", "Architect" or "Engineer" in paragraphs below as applicable.</w:t>
      </w:r>
      <w:r w:rsidRPr="00275858">
        <w:rPr>
          <w:rFonts w:ascii="Arial" w:hAnsi="Arial"/>
          <w:sz w:val="20"/>
          <w:szCs w:val="20"/>
        </w:rPr>
        <w:t xml:space="preserve"> </w:t>
      </w:r>
    </w:p>
    <w:p w14:paraId="2213FDB3" w14:textId="77777777" w:rsidR="00E6346B" w:rsidRPr="00275858" w:rsidRDefault="00E6346B" w:rsidP="0005734B">
      <w:pPr>
        <w:pStyle w:val="PR2"/>
        <w:numPr>
          <w:ilvl w:val="0"/>
          <w:numId w:val="0"/>
        </w:numPr>
        <w:ind w:left="1800"/>
        <w:rPr>
          <w:rFonts w:ascii="Arial" w:hAnsi="Arial"/>
          <w:sz w:val="20"/>
        </w:rPr>
      </w:pPr>
    </w:p>
    <w:p w14:paraId="73F8842E" w14:textId="77777777" w:rsidR="0005734B" w:rsidRPr="00275858" w:rsidRDefault="00E6346B" w:rsidP="00721A71">
      <w:pPr>
        <w:pStyle w:val="PR1"/>
        <w:tabs>
          <w:tab w:val="clear" w:pos="1440"/>
          <w:tab w:val="num" w:pos="1260"/>
        </w:tabs>
        <w:spacing w:before="0"/>
        <w:ind w:left="1260" w:hanging="540"/>
      </w:pPr>
      <w:r w:rsidRPr="00275858">
        <w:t>Excavate the soil over the areas and depths indicated on the plan or as directed by the Landscape Architect</w:t>
      </w:r>
      <w:r w:rsidR="0005734B" w:rsidRPr="00275858">
        <w:t xml:space="preserve"> </w:t>
      </w:r>
      <w:r w:rsidR="0005734B" w:rsidRPr="00275858">
        <w:rPr>
          <w:szCs w:val="20"/>
        </w:rPr>
        <w:t>[</w:t>
      </w:r>
      <w:r w:rsidR="0005734B" w:rsidRPr="00275858">
        <w:rPr>
          <w:b/>
          <w:bCs/>
          <w:szCs w:val="20"/>
        </w:rPr>
        <w:t>Landscape Architect</w:t>
      </w:r>
      <w:r w:rsidR="0005734B" w:rsidRPr="00275858">
        <w:rPr>
          <w:szCs w:val="20"/>
        </w:rPr>
        <w:t>] [</w:t>
      </w:r>
      <w:r w:rsidR="0005734B" w:rsidRPr="00275858">
        <w:rPr>
          <w:b/>
          <w:bCs/>
          <w:szCs w:val="20"/>
        </w:rPr>
        <w:t>Architect</w:t>
      </w:r>
      <w:r w:rsidR="0005734B" w:rsidRPr="00275858">
        <w:rPr>
          <w:szCs w:val="20"/>
        </w:rPr>
        <w:t>] [</w:t>
      </w:r>
      <w:r w:rsidR="0005734B" w:rsidRPr="00275858">
        <w:rPr>
          <w:b/>
          <w:bCs/>
          <w:szCs w:val="20"/>
        </w:rPr>
        <w:t>Engineer</w:t>
      </w:r>
      <w:r w:rsidR="0005734B" w:rsidRPr="00275858">
        <w:rPr>
          <w:szCs w:val="20"/>
        </w:rPr>
        <w:t>]</w:t>
      </w:r>
      <w:r w:rsidRPr="00275858">
        <w:t xml:space="preserve">.  Utilize techniques and equipment that retains </w:t>
      </w:r>
      <w:proofErr w:type="spellStart"/>
      <w:r w:rsidRPr="00275858">
        <w:t>peds</w:t>
      </w:r>
      <w:proofErr w:type="spellEnd"/>
      <w:r w:rsidRPr="00275858">
        <w:t xml:space="preserve"> (clumps/clods) of soil</w:t>
      </w:r>
      <w:r w:rsidR="0005734B" w:rsidRPr="00275858">
        <w:t>.</w:t>
      </w:r>
    </w:p>
    <w:p w14:paraId="1FF3D5D8" w14:textId="77777777" w:rsidR="008A354E" w:rsidRPr="00275858" w:rsidRDefault="008A354E" w:rsidP="0005734B">
      <w:pPr>
        <w:pStyle w:val="PR2"/>
        <w:numPr>
          <w:ilvl w:val="0"/>
          <w:numId w:val="0"/>
        </w:numPr>
        <w:ind w:left="1800"/>
        <w:rPr>
          <w:rFonts w:ascii="Arial" w:hAnsi="Arial"/>
          <w:sz w:val="20"/>
        </w:rPr>
      </w:pPr>
    </w:p>
    <w:p w14:paraId="685F8021" w14:textId="77777777" w:rsidR="00B740FC" w:rsidRPr="00275858" w:rsidRDefault="00D66BB0" w:rsidP="00275858">
      <w:pPr>
        <w:pStyle w:val="PR2"/>
        <w:numPr>
          <w:ilvl w:val="0"/>
          <w:numId w:val="0"/>
        </w:numPr>
        <w:ind w:right="720"/>
        <w:rPr>
          <w:rFonts w:ascii="Arial" w:hAnsi="Arial"/>
          <w:sz w:val="20"/>
        </w:rPr>
      </w:pPr>
      <w:r w:rsidRPr="00275858">
        <w:rPr>
          <w:rFonts w:ascii="Arial" w:hAnsi="Arial"/>
          <w:i/>
          <w:color w:val="008000"/>
          <w:sz w:val="20"/>
          <w:szCs w:val="20"/>
        </w:rPr>
        <w:t>SPECIFIER</w:t>
      </w:r>
      <w:r w:rsidRPr="00275858">
        <w:rPr>
          <w:rFonts w:ascii="Arial" w:hAnsi="Arial"/>
          <w:b/>
          <w:i/>
          <w:color w:val="008000"/>
          <w:sz w:val="20"/>
          <w:szCs w:val="20"/>
        </w:rPr>
        <w:t xml:space="preserve">: </w:t>
      </w:r>
      <w:r w:rsidR="008A354E" w:rsidRPr="00275858">
        <w:rPr>
          <w:rFonts w:ascii="Arial" w:hAnsi="Arial"/>
          <w:i/>
          <w:color w:val="008000"/>
          <w:sz w:val="20"/>
          <w:szCs w:val="20"/>
        </w:rPr>
        <w:t>In the</w:t>
      </w:r>
      <w:r w:rsidR="00E6346B" w:rsidRPr="00275858">
        <w:rPr>
          <w:rFonts w:ascii="Arial" w:hAnsi="Arial"/>
          <w:i/>
          <w:color w:val="008000"/>
          <w:sz w:val="20"/>
          <w:szCs w:val="20"/>
        </w:rPr>
        <w:t xml:space="preserve"> two</w:t>
      </w:r>
      <w:r w:rsidR="008A354E" w:rsidRPr="00275858">
        <w:rPr>
          <w:rFonts w:ascii="Arial" w:hAnsi="Arial"/>
          <w:i/>
          <w:color w:val="008000"/>
          <w:sz w:val="20"/>
          <w:szCs w:val="20"/>
        </w:rPr>
        <w:t xml:space="preserve"> paragraphs below, confirm that the proper approval entity is referenced for the storage and or reuse of rejected soil.  In many Projects the Landscape Architect may not have the authority to direct the Contractor in these types of issues.</w:t>
      </w:r>
    </w:p>
    <w:p w14:paraId="32C368D3" w14:textId="77777777" w:rsidR="00190BE3" w:rsidRPr="00275858" w:rsidRDefault="00190BE3">
      <w:pPr>
        <w:pStyle w:val="PR3"/>
        <w:numPr>
          <w:ilvl w:val="0"/>
          <w:numId w:val="0"/>
        </w:numPr>
        <w:rPr>
          <w:rFonts w:ascii="Arial" w:hAnsi="Arial"/>
          <w:sz w:val="20"/>
        </w:rPr>
      </w:pPr>
    </w:p>
    <w:p w14:paraId="0D9943A4" w14:textId="77777777" w:rsidR="00F143AF" w:rsidRPr="00275858" w:rsidRDefault="002B488D" w:rsidP="00221D08">
      <w:pPr>
        <w:pStyle w:val="PR1"/>
        <w:tabs>
          <w:tab w:val="clear" w:pos="1440"/>
          <w:tab w:val="num" w:pos="1260"/>
        </w:tabs>
        <w:spacing w:before="0"/>
        <w:ind w:left="1260" w:hanging="540"/>
      </w:pPr>
      <w:r w:rsidRPr="00275858">
        <w:t>During the excavation process, soils in the approved areas and depths of different color and texture should be loosely mixed to create a more uniform single soil</w:t>
      </w:r>
      <w:r w:rsidR="00CD7D1D" w:rsidRPr="00275858">
        <w:t xml:space="preserve"> while still retaining soil </w:t>
      </w:r>
      <w:proofErr w:type="spellStart"/>
      <w:r w:rsidR="004D7638" w:rsidRPr="00275858">
        <w:t>peds</w:t>
      </w:r>
      <w:proofErr w:type="spellEnd"/>
      <w:r w:rsidR="004D7638" w:rsidRPr="00275858">
        <w:t xml:space="preserve"> (clumps/clods)</w:t>
      </w:r>
      <w:r w:rsidRPr="00275858">
        <w:t xml:space="preserve">.  The </w:t>
      </w:r>
      <w:r w:rsidR="00E805B7" w:rsidRPr="00275858">
        <w:t xml:space="preserve">Landscape </w:t>
      </w:r>
      <w:r w:rsidRPr="00275858">
        <w:t xml:space="preserve">Architect </w:t>
      </w:r>
      <w:r w:rsidR="0005734B" w:rsidRPr="00275858">
        <w:rPr>
          <w:szCs w:val="20"/>
        </w:rPr>
        <w:t>[</w:t>
      </w:r>
      <w:r w:rsidR="0005734B" w:rsidRPr="00275858">
        <w:rPr>
          <w:b/>
          <w:bCs/>
          <w:szCs w:val="20"/>
        </w:rPr>
        <w:t>Landscape Architect</w:t>
      </w:r>
      <w:r w:rsidR="0005734B" w:rsidRPr="00275858">
        <w:rPr>
          <w:szCs w:val="20"/>
        </w:rPr>
        <w:t>] [</w:t>
      </w:r>
      <w:r w:rsidR="0005734B" w:rsidRPr="00275858">
        <w:rPr>
          <w:b/>
          <w:bCs/>
          <w:szCs w:val="20"/>
        </w:rPr>
        <w:t>Architect</w:t>
      </w:r>
      <w:r w:rsidR="0005734B" w:rsidRPr="00275858">
        <w:rPr>
          <w:szCs w:val="20"/>
        </w:rPr>
        <w:t>] [</w:t>
      </w:r>
      <w:r w:rsidR="0005734B" w:rsidRPr="00275858">
        <w:rPr>
          <w:b/>
          <w:bCs/>
          <w:szCs w:val="20"/>
        </w:rPr>
        <w:t>Engineer</w:t>
      </w:r>
      <w:r w:rsidR="0005734B" w:rsidRPr="00275858">
        <w:rPr>
          <w:szCs w:val="20"/>
        </w:rPr>
        <w:t xml:space="preserve">] </w:t>
      </w:r>
      <w:r w:rsidRPr="00275858">
        <w:t>may request that soils encountered that are not in accordance with the soil assumptions not be included in the mixing process.  Such soils should be removed from the site or may be used as fill soils if approved by the Landscape Architect</w:t>
      </w:r>
      <w:r w:rsidR="0005734B" w:rsidRPr="00275858">
        <w:t xml:space="preserve"> </w:t>
      </w:r>
      <w:r w:rsidR="0005734B" w:rsidRPr="00275858">
        <w:rPr>
          <w:szCs w:val="20"/>
        </w:rPr>
        <w:t>[</w:t>
      </w:r>
      <w:r w:rsidR="0005734B" w:rsidRPr="00275858">
        <w:rPr>
          <w:b/>
          <w:bCs/>
          <w:szCs w:val="20"/>
        </w:rPr>
        <w:t>Landscape Architect</w:t>
      </w:r>
      <w:r w:rsidR="0005734B" w:rsidRPr="00275858">
        <w:rPr>
          <w:szCs w:val="20"/>
        </w:rPr>
        <w:t>] [</w:t>
      </w:r>
      <w:r w:rsidR="0005734B" w:rsidRPr="00275858">
        <w:rPr>
          <w:b/>
          <w:bCs/>
          <w:szCs w:val="20"/>
        </w:rPr>
        <w:t>Architect</w:t>
      </w:r>
      <w:r w:rsidR="0005734B" w:rsidRPr="00275858">
        <w:rPr>
          <w:szCs w:val="20"/>
        </w:rPr>
        <w:t>] [</w:t>
      </w:r>
      <w:r w:rsidR="0005734B" w:rsidRPr="00275858">
        <w:rPr>
          <w:b/>
          <w:bCs/>
          <w:szCs w:val="20"/>
        </w:rPr>
        <w:t>Engineer</w:t>
      </w:r>
      <w:r w:rsidR="0005734B" w:rsidRPr="00275858">
        <w:rPr>
          <w:szCs w:val="20"/>
        </w:rPr>
        <w:t>]</w:t>
      </w:r>
      <w:r w:rsidRPr="00275858">
        <w:t>.</w:t>
      </w:r>
    </w:p>
    <w:p w14:paraId="4BC4AE03" w14:textId="77777777" w:rsidR="008A354E" w:rsidRPr="00275858" w:rsidRDefault="00CD7D1D" w:rsidP="00221D08">
      <w:pPr>
        <w:pStyle w:val="PR1"/>
        <w:tabs>
          <w:tab w:val="clear" w:pos="1440"/>
          <w:tab w:val="num" w:pos="1260"/>
        </w:tabs>
        <w:spacing w:before="0"/>
        <w:ind w:left="1260" w:hanging="540"/>
      </w:pPr>
      <w:r w:rsidRPr="00275858">
        <w:t>Do not screen the soil unless approved in advance by the Landscape Architect</w:t>
      </w:r>
      <w:r w:rsidR="0005734B" w:rsidRPr="00275858">
        <w:t xml:space="preserve"> </w:t>
      </w:r>
      <w:r w:rsidR="0005734B" w:rsidRPr="00275858">
        <w:rPr>
          <w:szCs w:val="20"/>
        </w:rPr>
        <w:t>[</w:t>
      </w:r>
      <w:r w:rsidR="0005734B" w:rsidRPr="00275858">
        <w:rPr>
          <w:b/>
          <w:bCs/>
          <w:szCs w:val="20"/>
        </w:rPr>
        <w:t>Landscape Architect</w:t>
      </w:r>
      <w:r w:rsidR="0005734B" w:rsidRPr="00275858">
        <w:rPr>
          <w:szCs w:val="20"/>
        </w:rPr>
        <w:t>] [</w:t>
      </w:r>
      <w:r w:rsidR="0005734B" w:rsidRPr="00275858">
        <w:rPr>
          <w:b/>
          <w:bCs/>
          <w:szCs w:val="20"/>
        </w:rPr>
        <w:t>Architect</w:t>
      </w:r>
      <w:r w:rsidR="0005734B" w:rsidRPr="00275858">
        <w:rPr>
          <w:szCs w:val="20"/>
        </w:rPr>
        <w:t>] [</w:t>
      </w:r>
      <w:r w:rsidR="0005734B" w:rsidRPr="00275858">
        <w:rPr>
          <w:b/>
          <w:bCs/>
          <w:szCs w:val="20"/>
        </w:rPr>
        <w:t>Engineer</w:t>
      </w:r>
      <w:r w:rsidR="0005734B" w:rsidRPr="00275858">
        <w:rPr>
          <w:szCs w:val="20"/>
        </w:rPr>
        <w:t>]</w:t>
      </w:r>
      <w:r w:rsidRPr="00275858">
        <w:t xml:space="preserve">.  Encountered </w:t>
      </w:r>
      <w:r w:rsidR="006D213B" w:rsidRPr="00275858">
        <w:t>volumes</w:t>
      </w:r>
      <w:r w:rsidRPr="00275858">
        <w:t xml:space="preserve"> of </w:t>
      </w:r>
      <w:r w:rsidR="006D213B" w:rsidRPr="00275858">
        <w:t>soil that d</w:t>
      </w:r>
      <w:r w:rsidR="00D37646" w:rsidRPr="00275858">
        <w:t xml:space="preserve">o not meet the requirement for </w:t>
      </w:r>
      <w:r w:rsidR="006D213B" w:rsidRPr="00275858">
        <w:rPr>
          <w:szCs w:val="20"/>
        </w:rPr>
        <w:t>soil objects larger than 1/4</w:t>
      </w:r>
      <w:r w:rsidR="00D37646" w:rsidRPr="00275858">
        <w:rPr>
          <w:szCs w:val="20"/>
        </w:rPr>
        <w:t xml:space="preserve"> inch</w:t>
      </w:r>
      <w:r w:rsidR="00E805B7" w:rsidRPr="00275858">
        <w:rPr>
          <w:szCs w:val="20"/>
        </w:rPr>
        <w:t xml:space="preserve"> (6.24 mm)</w:t>
      </w:r>
      <w:r w:rsidR="00D37646" w:rsidRPr="00275858">
        <w:rPr>
          <w:szCs w:val="20"/>
        </w:rPr>
        <w:t xml:space="preserve"> in diameter</w:t>
      </w:r>
      <w:r w:rsidR="006D213B" w:rsidRPr="00275858">
        <w:t xml:space="preserve"> should be segrega</w:t>
      </w:r>
      <w:r w:rsidRPr="00275858">
        <w:t>te</w:t>
      </w:r>
      <w:r w:rsidR="006D213B" w:rsidRPr="00275858">
        <w:t xml:space="preserve">d during the excavation process and removed from the site.  If approved, soil may be screened through a </w:t>
      </w:r>
      <w:r w:rsidR="00213C4D" w:rsidRPr="00275858">
        <w:t>2-inch</w:t>
      </w:r>
      <w:r w:rsidR="006D213B" w:rsidRPr="00275858">
        <w:t xml:space="preserve"> </w:t>
      </w:r>
      <w:r w:rsidR="00E805B7" w:rsidRPr="00275858">
        <w:t xml:space="preserve">(50 mm) </w:t>
      </w:r>
      <w:r w:rsidR="006D213B" w:rsidRPr="00275858">
        <w:t xml:space="preserve">square or larger opening in order to allow the soil to meet the requirements.  Isolated large objects </w:t>
      </w:r>
      <w:r w:rsidR="00361982" w:rsidRPr="00275858">
        <w:t xml:space="preserve">shall </w:t>
      </w:r>
      <w:r w:rsidR="006D213B" w:rsidRPr="00275858">
        <w:t>b</w:t>
      </w:r>
      <w:r w:rsidR="00361982" w:rsidRPr="00275858">
        <w:t>e removed from the soil by hand.</w:t>
      </w:r>
    </w:p>
    <w:p w14:paraId="53549536" w14:textId="77777777" w:rsidR="008A354E" w:rsidRPr="00275858" w:rsidRDefault="008A354E" w:rsidP="00221D08">
      <w:pPr>
        <w:pStyle w:val="PR1"/>
        <w:tabs>
          <w:tab w:val="clear" w:pos="1440"/>
          <w:tab w:val="num" w:pos="1260"/>
        </w:tabs>
        <w:spacing w:before="0"/>
        <w:ind w:left="1260" w:hanging="540"/>
      </w:pPr>
      <w:r w:rsidRPr="00275858">
        <w:t xml:space="preserve">Stockpile the soil in locations approved in advance by the </w:t>
      </w:r>
      <w:r w:rsidR="00E6346B" w:rsidRPr="00275858">
        <w:t>General Contractor</w:t>
      </w:r>
      <w:r w:rsidRPr="00275858">
        <w:t>.</w:t>
      </w:r>
    </w:p>
    <w:p w14:paraId="6EED1693" w14:textId="77777777" w:rsidR="00D66BB0" w:rsidRPr="00275858" w:rsidRDefault="00D66BB0" w:rsidP="00D66BB0">
      <w:pPr>
        <w:pStyle w:val="PR2"/>
        <w:numPr>
          <w:ilvl w:val="0"/>
          <w:numId w:val="0"/>
        </w:numPr>
        <w:ind w:left="1440" w:right="720"/>
        <w:rPr>
          <w:rFonts w:ascii="Arial" w:hAnsi="Arial"/>
          <w:i/>
          <w:color w:val="008000"/>
          <w:sz w:val="20"/>
          <w:szCs w:val="20"/>
        </w:rPr>
      </w:pPr>
    </w:p>
    <w:p w14:paraId="1887FD11" w14:textId="77777777" w:rsidR="00D66BB0" w:rsidRPr="00275858" w:rsidRDefault="00D66BB0" w:rsidP="00D66BB0">
      <w:pPr>
        <w:pStyle w:val="PR2"/>
        <w:numPr>
          <w:ilvl w:val="0"/>
          <w:numId w:val="0"/>
        </w:numPr>
        <w:ind w:right="720"/>
        <w:rPr>
          <w:rFonts w:ascii="Arial" w:hAnsi="Arial"/>
          <w:i/>
          <w:color w:val="008000"/>
          <w:sz w:val="20"/>
          <w:szCs w:val="20"/>
        </w:rPr>
      </w:pPr>
      <w:r w:rsidRPr="00275858">
        <w:rPr>
          <w:rFonts w:ascii="Arial" w:hAnsi="Arial"/>
          <w:i/>
          <w:color w:val="008000"/>
          <w:sz w:val="20"/>
          <w:szCs w:val="20"/>
        </w:rPr>
        <w:t>SPECIFIER</w:t>
      </w:r>
      <w:r w:rsidRPr="00275858">
        <w:rPr>
          <w:rFonts w:ascii="Arial" w:hAnsi="Arial"/>
          <w:b/>
          <w:i/>
          <w:color w:val="008000"/>
          <w:sz w:val="20"/>
          <w:szCs w:val="20"/>
        </w:rPr>
        <w:t xml:space="preserve">: </w:t>
      </w:r>
      <w:r w:rsidR="008A354E" w:rsidRPr="00275858">
        <w:rPr>
          <w:rFonts w:ascii="Arial" w:hAnsi="Arial"/>
          <w:i/>
          <w:color w:val="008000"/>
          <w:sz w:val="20"/>
          <w:szCs w:val="20"/>
        </w:rPr>
        <w:t>Delete the following sentence if the site has adequate soil storage.</w:t>
      </w:r>
    </w:p>
    <w:p w14:paraId="34042BCD" w14:textId="77777777" w:rsidR="00CD7D1D" w:rsidRPr="00275858" w:rsidRDefault="00CD7D1D" w:rsidP="00D66BB0">
      <w:pPr>
        <w:pStyle w:val="PR3"/>
        <w:numPr>
          <w:ilvl w:val="0"/>
          <w:numId w:val="0"/>
        </w:numPr>
        <w:ind w:left="2160"/>
        <w:rPr>
          <w:rFonts w:ascii="Arial" w:hAnsi="Arial"/>
          <w:sz w:val="20"/>
        </w:rPr>
      </w:pPr>
    </w:p>
    <w:p w14:paraId="1F111AE9" w14:textId="77777777" w:rsidR="00221D08" w:rsidRPr="00275858" w:rsidRDefault="00F143AF" w:rsidP="00221D08">
      <w:pPr>
        <w:pStyle w:val="PR2"/>
        <w:tabs>
          <w:tab w:val="clear" w:pos="1800"/>
          <w:tab w:val="num" w:pos="1620"/>
        </w:tabs>
        <w:ind w:left="1620"/>
        <w:rPr>
          <w:rFonts w:ascii="Arial" w:hAnsi="Arial"/>
          <w:sz w:val="20"/>
        </w:rPr>
      </w:pPr>
      <w:r w:rsidRPr="00275858">
        <w:rPr>
          <w:rFonts w:ascii="Arial" w:hAnsi="Arial"/>
          <w:sz w:val="20"/>
        </w:rPr>
        <w:t xml:space="preserve">Store soil in bulk trash dumpsters with rear access doors if no suitable </w:t>
      </w:r>
      <w:r w:rsidR="002E3C72" w:rsidRPr="00275858">
        <w:rPr>
          <w:rFonts w:ascii="Arial" w:hAnsi="Arial"/>
          <w:sz w:val="20"/>
        </w:rPr>
        <w:t>space exists</w:t>
      </w:r>
      <w:r w:rsidRPr="00275858">
        <w:rPr>
          <w:rFonts w:ascii="Arial" w:hAnsi="Arial"/>
          <w:sz w:val="20"/>
        </w:rPr>
        <w:t xml:space="preserve"> at the site.</w:t>
      </w:r>
    </w:p>
    <w:p w14:paraId="6E422266" w14:textId="77777777" w:rsidR="0073695C" w:rsidRPr="00275858" w:rsidRDefault="0073695C" w:rsidP="00221D08">
      <w:pPr>
        <w:pStyle w:val="PR3"/>
        <w:numPr>
          <w:ilvl w:val="0"/>
          <w:numId w:val="0"/>
        </w:numPr>
        <w:ind w:left="2160"/>
        <w:rPr>
          <w:rFonts w:ascii="Arial" w:hAnsi="Arial"/>
          <w:sz w:val="20"/>
        </w:rPr>
      </w:pPr>
    </w:p>
    <w:p w14:paraId="7A2EA760" w14:textId="77777777" w:rsidR="0073695C" w:rsidRPr="00275858" w:rsidRDefault="0073695C" w:rsidP="00221D08">
      <w:pPr>
        <w:pStyle w:val="ART"/>
        <w:tabs>
          <w:tab w:val="clear" w:pos="1080"/>
          <w:tab w:val="num" w:pos="720"/>
        </w:tabs>
        <w:spacing w:before="0"/>
        <w:ind w:left="720" w:hanging="540"/>
      </w:pPr>
      <w:r w:rsidRPr="00275858">
        <w:t xml:space="preserve">Amending </w:t>
      </w:r>
      <w:r w:rsidR="00E6346B" w:rsidRPr="00275858">
        <w:t>existing site soil</w:t>
      </w:r>
      <w:r w:rsidRPr="00275858">
        <w:t>:</w:t>
      </w:r>
    </w:p>
    <w:p w14:paraId="6AD805AF" w14:textId="77777777" w:rsidR="00361982" w:rsidRPr="00275858" w:rsidRDefault="0074000A" w:rsidP="00221D08">
      <w:pPr>
        <w:pStyle w:val="PR1"/>
        <w:tabs>
          <w:tab w:val="clear" w:pos="1440"/>
          <w:tab w:val="num" w:pos="1260"/>
        </w:tabs>
        <w:spacing w:before="0"/>
        <w:ind w:left="1260" w:hanging="540"/>
      </w:pPr>
      <w:r w:rsidRPr="00275858">
        <w:t>Amendments for</w:t>
      </w:r>
      <w:r w:rsidR="00361982" w:rsidRPr="00275858">
        <w:t xml:space="preserve"> </w:t>
      </w:r>
      <w:r w:rsidR="00E6346B" w:rsidRPr="00275858">
        <w:t>existing site soil</w:t>
      </w:r>
      <w:r w:rsidR="00361982" w:rsidRPr="00275858">
        <w:t xml:space="preserve"> should be calculated for a composite mix of all soils to be used.</w:t>
      </w:r>
    </w:p>
    <w:p w14:paraId="7C5EF57E" w14:textId="77777777" w:rsidR="0073695C" w:rsidRPr="00275858" w:rsidRDefault="008B47BC" w:rsidP="00221D08">
      <w:pPr>
        <w:pStyle w:val="PR1"/>
        <w:tabs>
          <w:tab w:val="clear" w:pos="1440"/>
          <w:tab w:val="num" w:pos="1260"/>
        </w:tabs>
        <w:spacing w:before="0"/>
        <w:ind w:left="1260" w:hanging="540"/>
      </w:pPr>
      <w:r w:rsidRPr="00275858">
        <w:t>Add compost</w:t>
      </w:r>
      <w:r w:rsidR="00C51D07" w:rsidRPr="00275858">
        <w:t xml:space="preserve"> to</w:t>
      </w:r>
      <w:r w:rsidR="0052567F" w:rsidRPr="00275858">
        <w:t xml:space="preserve"> </w:t>
      </w:r>
      <w:r w:rsidR="00E6346B" w:rsidRPr="00275858">
        <w:t>existing site soil</w:t>
      </w:r>
      <w:r w:rsidRPr="00275858">
        <w:t>, up to 20</w:t>
      </w:r>
      <w:r w:rsidR="00D37646" w:rsidRPr="00275858">
        <w:t xml:space="preserve"> percent</w:t>
      </w:r>
      <w:r w:rsidR="0073695C" w:rsidRPr="00275858">
        <w:t xml:space="preserve"> by </w:t>
      </w:r>
      <w:r w:rsidR="0052567F" w:rsidRPr="00275858">
        <w:t xml:space="preserve">moist </w:t>
      </w:r>
      <w:r w:rsidR="0073695C" w:rsidRPr="00275858">
        <w:t xml:space="preserve">volume to bring soil </w:t>
      </w:r>
      <w:r w:rsidR="0000471F" w:rsidRPr="00275858">
        <w:t xml:space="preserve">organic matter to a minimum of </w:t>
      </w:r>
      <w:r w:rsidR="00C51D07" w:rsidRPr="00275858">
        <w:t>3</w:t>
      </w:r>
      <w:r w:rsidR="00D37646" w:rsidRPr="00275858">
        <w:t xml:space="preserve"> percent</w:t>
      </w:r>
      <w:r w:rsidR="0073695C" w:rsidRPr="00275858">
        <w:t xml:space="preserve"> by dry weight.</w:t>
      </w:r>
    </w:p>
    <w:p w14:paraId="61FCEAC4" w14:textId="77777777" w:rsidR="002B488D" w:rsidRPr="00275858" w:rsidRDefault="002B488D" w:rsidP="00221D08">
      <w:pPr>
        <w:pStyle w:val="PR2"/>
        <w:tabs>
          <w:tab w:val="clear" w:pos="1800"/>
        </w:tabs>
        <w:ind w:left="1620"/>
        <w:rPr>
          <w:rFonts w:ascii="Arial" w:hAnsi="Arial"/>
          <w:sz w:val="20"/>
        </w:rPr>
      </w:pPr>
      <w:r w:rsidRPr="00275858">
        <w:rPr>
          <w:rFonts w:ascii="Arial" w:hAnsi="Arial"/>
          <w:sz w:val="20"/>
        </w:rPr>
        <w:t>Each 1</w:t>
      </w:r>
      <w:r w:rsidR="00F11369" w:rsidRPr="00275858">
        <w:rPr>
          <w:rFonts w:ascii="Arial" w:hAnsi="Arial"/>
          <w:sz w:val="20"/>
        </w:rPr>
        <w:t>0</w:t>
      </w:r>
      <w:r w:rsidR="00D37646" w:rsidRPr="00275858">
        <w:rPr>
          <w:rFonts w:ascii="Arial" w:hAnsi="Arial"/>
          <w:sz w:val="20"/>
        </w:rPr>
        <w:t xml:space="preserve"> percent</w:t>
      </w:r>
      <w:r w:rsidR="00F11369" w:rsidRPr="00275858">
        <w:rPr>
          <w:rFonts w:ascii="Arial" w:hAnsi="Arial"/>
          <w:sz w:val="20"/>
        </w:rPr>
        <w:t xml:space="preserve"> moist volume of added c</w:t>
      </w:r>
      <w:r w:rsidRPr="00275858">
        <w:rPr>
          <w:rFonts w:ascii="Arial" w:hAnsi="Arial"/>
          <w:sz w:val="20"/>
        </w:rPr>
        <w:t xml:space="preserve">ompost is assumed to raise </w:t>
      </w:r>
      <w:r w:rsidR="00E805B7" w:rsidRPr="00275858">
        <w:rPr>
          <w:rFonts w:ascii="Arial" w:hAnsi="Arial"/>
          <w:sz w:val="20"/>
        </w:rPr>
        <w:t>the percent</w:t>
      </w:r>
      <w:r w:rsidRPr="00275858">
        <w:rPr>
          <w:rFonts w:ascii="Arial" w:hAnsi="Arial"/>
          <w:sz w:val="20"/>
        </w:rPr>
        <w:t xml:space="preserve"> dry weight soil organic matter by 1.5</w:t>
      </w:r>
      <w:r w:rsidR="00D37646" w:rsidRPr="00275858">
        <w:rPr>
          <w:rFonts w:ascii="Arial" w:hAnsi="Arial"/>
          <w:sz w:val="20"/>
        </w:rPr>
        <w:t xml:space="preserve"> percent</w:t>
      </w:r>
      <w:r w:rsidRPr="00275858">
        <w:rPr>
          <w:rFonts w:ascii="Arial" w:hAnsi="Arial"/>
          <w:sz w:val="20"/>
        </w:rPr>
        <w:t>.</w:t>
      </w:r>
    </w:p>
    <w:p w14:paraId="3EC7551E" w14:textId="76C4B0A0" w:rsidR="00AB5085" w:rsidRPr="00275858" w:rsidRDefault="0073695C" w:rsidP="00221D08">
      <w:pPr>
        <w:pStyle w:val="PR2"/>
        <w:tabs>
          <w:tab w:val="clear" w:pos="1800"/>
        </w:tabs>
        <w:ind w:left="1620"/>
        <w:rPr>
          <w:rFonts w:ascii="Arial" w:hAnsi="Arial"/>
          <w:sz w:val="20"/>
        </w:rPr>
      </w:pPr>
      <w:r w:rsidRPr="00275858">
        <w:rPr>
          <w:rFonts w:ascii="Arial" w:hAnsi="Arial"/>
          <w:sz w:val="20"/>
        </w:rPr>
        <w:t xml:space="preserve">Spread compost over the stockpile </w:t>
      </w:r>
      <w:r w:rsidR="008B47BC" w:rsidRPr="00275858">
        <w:rPr>
          <w:rFonts w:ascii="Arial" w:hAnsi="Arial"/>
          <w:sz w:val="20"/>
        </w:rPr>
        <w:t xml:space="preserve">in amounts that achieve the </w:t>
      </w:r>
      <w:r w:rsidR="00C51D07" w:rsidRPr="00275858">
        <w:rPr>
          <w:rFonts w:ascii="Arial" w:hAnsi="Arial"/>
          <w:sz w:val="20"/>
        </w:rPr>
        <w:t>required organic matter content</w:t>
      </w:r>
      <w:r w:rsidRPr="00275858">
        <w:rPr>
          <w:rFonts w:ascii="Arial" w:hAnsi="Arial"/>
          <w:sz w:val="20"/>
        </w:rPr>
        <w:t>.</w:t>
      </w:r>
      <w:r w:rsidR="008B47BC" w:rsidRPr="00275858">
        <w:rPr>
          <w:rFonts w:ascii="Arial" w:hAnsi="Arial"/>
          <w:sz w:val="20"/>
        </w:rPr>
        <w:t xml:space="preserve">  As soil is being </w:t>
      </w:r>
      <w:r w:rsidR="00AB5085" w:rsidRPr="00275858">
        <w:rPr>
          <w:rFonts w:ascii="Arial" w:hAnsi="Arial"/>
          <w:sz w:val="20"/>
        </w:rPr>
        <w:t>scooped from the pile to bring to the</w:t>
      </w:r>
      <w:r w:rsidR="008B47BC" w:rsidRPr="00275858">
        <w:rPr>
          <w:rFonts w:ascii="Arial" w:hAnsi="Arial"/>
          <w:sz w:val="20"/>
        </w:rPr>
        <w:t xml:space="preserve"> </w:t>
      </w:r>
      <w:r w:rsidR="00C10D0C">
        <w:rPr>
          <w:rFonts w:ascii="Arial" w:hAnsi="Arial"/>
          <w:sz w:val="20"/>
        </w:rPr>
        <w:t>Silva Cell</w:t>
      </w:r>
      <w:r w:rsidR="00DE02D5" w:rsidRPr="00275858">
        <w:rPr>
          <w:rFonts w:ascii="Arial" w:hAnsi="Arial"/>
          <w:sz w:val="20"/>
        </w:rPr>
        <w:t>s</w:t>
      </w:r>
      <w:r w:rsidR="00AB5085" w:rsidRPr="00275858">
        <w:rPr>
          <w:rFonts w:ascii="Arial" w:hAnsi="Arial"/>
          <w:sz w:val="20"/>
        </w:rPr>
        <w:t>,</w:t>
      </w:r>
      <w:r w:rsidR="008B47BC" w:rsidRPr="00275858">
        <w:rPr>
          <w:rFonts w:ascii="Arial" w:hAnsi="Arial"/>
          <w:sz w:val="20"/>
        </w:rPr>
        <w:t xml:space="preserve"> </w:t>
      </w:r>
      <w:r w:rsidR="00C51D07" w:rsidRPr="00275858">
        <w:rPr>
          <w:rFonts w:ascii="Arial" w:hAnsi="Arial"/>
          <w:sz w:val="20"/>
        </w:rPr>
        <w:t xml:space="preserve">mix the compost </w:t>
      </w:r>
      <w:r w:rsidR="008B47BC" w:rsidRPr="00275858">
        <w:rPr>
          <w:rFonts w:ascii="Arial" w:hAnsi="Arial"/>
          <w:sz w:val="20"/>
        </w:rPr>
        <w:t>loosely into the soil</w:t>
      </w:r>
      <w:r w:rsidR="00C51D07" w:rsidRPr="00275858">
        <w:rPr>
          <w:rFonts w:ascii="Arial" w:hAnsi="Arial"/>
          <w:sz w:val="20"/>
        </w:rPr>
        <w:t xml:space="preserve"> with the loader bucket</w:t>
      </w:r>
      <w:r w:rsidR="008B47BC" w:rsidRPr="00275858">
        <w:rPr>
          <w:rFonts w:ascii="Arial" w:hAnsi="Arial"/>
          <w:sz w:val="20"/>
        </w:rPr>
        <w:t xml:space="preserve">.  </w:t>
      </w:r>
      <w:r w:rsidR="00C51D07" w:rsidRPr="00275858">
        <w:rPr>
          <w:rFonts w:ascii="Arial" w:hAnsi="Arial"/>
          <w:sz w:val="20"/>
        </w:rPr>
        <w:t>Add additional</w:t>
      </w:r>
      <w:r w:rsidR="00361982" w:rsidRPr="00275858">
        <w:rPr>
          <w:rFonts w:ascii="Arial" w:hAnsi="Arial"/>
          <w:sz w:val="20"/>
        </w:rPr>
        <w:t xml:space="preserve"> compost </w:t>
      </w:r>
      <w:r w:rsidR="00C51D07" w:rsidRPr="00275858">
        <w:rPr>
          <w:rFonts w:ascii="Arial" w:hAnsi="Arial"/>
          <w:sz w:val="20"/>
        </w:rPr>
        <w:t xml:space="preserve">to the </w:t>
      </w:r>
      <w:r w:rsidR="00213C4D" w:rsidRPr="00275858">
        <w:rPr>
          <w:rFonts w:ascii="Arial" w:hAnsi="Arial"/>
          <w:sz w:val="20"/>
        </w:rPr>
        <w:t>stockpile</w:t>
      </w:r>
      <w:r w:rsidR="00C51D07" w:rsidRPr="00275858">
        <w:rPr>
          <w:rFonts w:ascii="Arial" w:hAnsi="Arial"/>
          <w:sz w:val="20"/>
        </w:rPr>
        <w:t xml:space="preserve"> </w:t>
      </w:r>
      <w:r w:rsidR="00361982" w:rsidRPr="00275858">
        <w:rPr>
          <w:rFonts w:ascii="Arial" w:hAnsi="Arial"/>
          <w:sz w:val="20"/>
        </w:rPr>
        <w:t xml:space="preserve">as the </w:t>
      </w:r>
      <w:r w:rsidR="0011763A" w:rsidRPr="00275858">
        <w:rPr>
          <w:rFonts w:ascii="Arial" w:hAnsi="Arial"/>
          <w:sz w:val="20"/>
        </w:rPr>
        <w:t>Work</w:t>
      </w:r>
      <w:r w:rsidR="00361982" w:rsidRPr="00275858">
        <w:rPr>
          <w:rFonts w:ascii="Arial" w:hAnsi="Arial"/>
          <w:sz w:val="20"/>
        </w:rPr>
        <w:t xml:space="preserve"> progresses to achieve even compost distribution within the mix</w:t>
      </w:r>
      <w:r w:rsidR="00C51D07" w:rsidRPr="00275858">
        <w:rPr>
          <w:rFonts w:ascii="Arial" w:hAnsi="Arial"/>
          <w:sz w:val="20"/>
        </w:rPr>
        <w:t>.</w:t>
      </w:r>
    </w:p>
    <w:p w14:paraId="001939AB" w14:textId="77777777" w:rsidR="00221D08" w:rsidRPr="00275858" w:rsidRDefault="00AB5085" w:rsidP="00221D08">
      <w:pPr>
        <w:pStyle w:val="PR2"/>
        <w:tabs>
          <w:tab w:val="clear" w:pos="1800"/>
        </w:tabs>
        <w:ind w:left="1620"/>
        <w:rPr>
          <w:rFonts w:ascii="Arial" w:hAnsi="Arial"/>
          <w:sz w:val="20"/>
        </w:rPr>
      </w:pPr>
      <w:r w:rsidRPr="00275858">
        <w:rPr>
          <w:rFonts w:ascii="Arial" w:hAnsi="Arial"/>
          <w:sz w:val="20"/>
        </w:rPr>
        <w:t xml:space="preserve">Do not over mix the soil.  Maintain as many large soil </w:t>
      </w:r>
      <w:proofErr w:type="spellStart"/>
      <w:r w:rsidR="00553771" w:rsidRPr="00275858">
        <w:rPr>
          <w:rFonts w:ascii="Arial" w:hAnsi="Arial"/>
          <w:sz w:val="20"/>
        </w:rPr>
        <w:t>peds</w:t>
      </w:r>
      <w:proofErr w:type="spellEnd"/>
      <w:r w:rsidR="00553771" w:rsidRPr="00275858">
        <w:rPr>
          <w:rFonts w:ascii="Arial" w:hAnsi="Arial"/>
          <w:sz w:val="20"/>
        </w:rPr>
        <w:t xml:space="preserve"> (clumps/clods)</w:t>
      </w:r>
      <w:r w:rsidRPr="00275858">
        <w:rPr>
          <w:rFonts w:ascii="Arial" w:hAnsi="Arial"/>
          <w:sz w:val="20"/>
        </w:rPr>
        <w:t xml:space="preserve"> as possible in the mix.</w:t>
      </w:r>
    </w:p>
    <w:p w14:paraId="62C5F976" w14:textId="77777777" w:rsidR="00BF6E01" w:rsidRPr="00275858" w:rsidRDefault="00BF6E01" w:rsidP="00221D08">
      <w:pPr>
        <w:pStyle w:val="PR3"/>
        <w:numPr>
          <w:ilvl w:val="0"/>
          <w:numId w:val="0"/>
        </w:numPr>
        <w:ind w:left="2160"/>
        <w:rPr>
          <w:rFonts w:ascii="Arial" w:hAnsi="Arial"/>
          <w:sz w:val="20"/>
        </w:rPr>
      </w:pPr>
    </w:p>
    <w:p w14:paraId="60000161" w14:textId="77777777" w:rsidR="00221D08" w:rsidRPr="00275858" w:rsidRDefault="00BF6E01" w:rsidP="00221D08">
      <w:pPr>
        <w:pStyle w:val="PR1"/>
        <w:tabs>
          <w:tab w:val="clear" w:pos="1440"/>
          <w:tab w:val="num" w:pos="1260"/>
        </w:tabs>
        <w:spacing w:before="0"/>
        <w:ind w:left="1260" w:hanging="540"/>
      </w:pPr>
      <w:r w:rsidRPr="00275858">
        <w:t xml:space="preserve">Add fertilizer </w:t>
      </w:r>
      <w:r w:rsidR="00CD7D1D" w:rsidRPr="00275858">
        <w:t>of the types and quantity</w:t>
      </w:r>
      <w:r w:rsidRPr="00275858">
        <w:t xml:space="preserve"> recommended by the soil test at the time of mixing.</w:t>
      </w:r>
    </w:p>
    <w:p w14:paraId="7B41C1B9" w14:textId="77777777" w:rsidR="00BF6E01" w:rsidRPr="00275858" w:rsidRDefault="00BF6E01" w:rsidP="00221D08">
      <w:pPr>
        <w:pStyle w:val="PR2"/>
        <w:numPr>
          <w:ilvl w:val="0"/>
          <w:numId w:val="0"/>
        </w:numPr>
        <w:ind w:left="1800"/>
        <w:rPr>
          <w:rFonts w:ascii="Arial" w:hAnsi="Arial"/>
          <w:sz w:val="20"/>
        </w:rPr>
      </w:pPr>
    </w:p>
    <w:p w14:paraId="24B1CE18" w14:textId="77777777" w:rsidR="009F1340" w:rsidRPr="00275858" w:rsidRDefault="00C51D07" w:rsidP="00221D08">
      <w:pPr>
        <w:pStyle w:val="ART"/>
        <w:tabs>
          <w:tab w:val="clear" w:pos="1080"/>
        </w:tabs>
        <w:spacing w:before="0"/>
        <w:ind w:left="720" w:hanging="540"/>
      </w:pPr>
      <w:r w:rsidRPr="00275858">
        <w:t xml:space="preserve">Submittal Requirements: Provide a </w:t>
      </w:r>
      <w:r w:rsidR="001B24EC" w:rsidRPr="00275858">
        <w:t>one-gallon (3.79-liter)</w:t>
      </w:r>
      <w:r w:rsidR="00BF6E01" w:rsidRPr="00275858">
        <w:t xml:space="preserve"> sample </w:t>
      </w:r>
      <w:r w:rsidR="002B488D" w:rsidRPr="00275858">
        <w:t xml:space="preserve">of </w:t>
      </w:r>
      <w:r w:rsidR="0022358E" w:rsidRPr="00275858">
        <w:t xml:space="preserve">each type of </w:t>
      </w:r>
      <w:proofErr w:type="spellStart"/>
      <w:r w:rsidR="0022358E" w:rsidRPr="00275858">
        <w:t>of</w:t>
      </w:r>
      <w:proofErr w:type="spellEnd"/>
      <w:r w:rsidR="0022358E" w:rsidRPr="00275858">
        <w:t xml:space="preserve"> existing site</w:t>
      </w:r>
      <w:r w:rsidR="002B488D" w:rsidRPr="00275858">
        <w:t xml:space="preserve"> soil prior to adding amendments </w:t>
      </w:r>
      <w:r w:rsidR="00BF6E01" w:rsidRPr="00275858">
        <w:t xml:space="preserve">with testing data that includes recommendations for </w:t>
      </w:r>
      <w:r w:rsidR="002B488D" w:rsidRPr="00275858">
        <w:t xml:space="preserve">compost volumes and </w:t>
      </w:r>
      <w:r w:rsidR="00BF6E01" w:rsidRPr="00275858">
        <w:t xml:space="preserve">chemical additives for the types of plants to be grown. </w:t>
      </w:r>
      <w:r w:rsidR="006900F9" w:rsidRPr="00275858">
        <w:t>Samples and</w:t>
      </w:r>
      <w:r w:rsidR="00361982" w:rsidRPr="00275858">
        <w:t xml:space="preserve"> test samples shall represent </w:t>
      </w:r>
      <w:r w:rsidR="004C4735" w:rsidRPr="00275858">
        <w:t xml:space="preserve">the composite mixing of the available soils.  </w:t>
      </w:r>
      <w:r w:rsidR="00361982" w:rsidRPr="00275858">
        <w:t xml:space="preserve"> </w:t>
      </w:r>
      <w:r w:rsidR="00BF6E01" w:rsidRPr="00275858">
        <w:t>Samples and testing data shall be s</w:t>
      </w:r>
      <w:r w:rsidR="00DA06B0" w:rsidRPr="00275858">
        <w:t>ubmitted at the same time</w:t>
      </w:r>
      <w:r w:rsidR="00930DF4" w:rsidRPr="00275858">
        <w:t>.</w:t>
      </w:r>
    </w:p>
    <w:p w14:paraId="543C3A2C" w14:textId="77777777" w:rsidR="00930DF4" w:rsidRPr="00275858" w:rsidRDefault="009F1340" w:rsidP="009F1340">
      <w:pPr>
        <w:pStyle w:val="PRT"/>
        <w:ind w:left="720" w:hanging="720"/>
        <w:rPr>
          <w:rFonts w:ascii="Arial" w:hAnsi="Arial"/>
          <w:b/>
          <w:sz w:val="20"/>
        </w:rPr>
      </w:pPr>
      <w:r w:rsidRPr="00275858">
        <w:rPr>
          <w:rFonts w:ascii="Arial" w:hAnsi="Arial"/>
          <w:b/>
          <w:sz w:val="20"/>
        </w:rPr>
        <w:t>IMPORTED TOPSOIL</w:t>
      </w:r>
    </w:p>
    <w:p w14:paraId="25908074" w14:textId="77777777" w:rsidR="009F1340" w:rsidRPr="00275858" w:rsidRDefault="009F1340" w:rsidP="00D66BB0">
      <w:pPr>
        <w:pStyle w:val="ART"/>
        <w:numPr>
          <w:ilvl w:val="0"/>
          <w:numId w:val="0"/>
        </w:numPr>
        <w:spacing w:before="0"/>
        <w:rPr>
          <w:caps/>
        </w:rPr>
      </w:pPr>
    </w:p>
    <w:p w14:paraId="339CAD25" w14:textId="77777777" w:rsidR="00D66BB0" w:rsidRPr="00275858" w:rsidRDefault="00D66BB0" w:rsidP="00D66BB0">
      <w:pPr>
        <w:pStyle w:val="ART"/>
        <w:numPr>
          <w:ilvl w:val="0"/>
          <w:numId w:val="0"/>
        </w:numPr>
        <w:spacing w:before="0"/>
        <w:rPr>
          <w:i/>
          <w:color w:val="008000"/>
        </w:rPr>
      </w:pPr>
      <w:r w:rsidRPr="00275858">
        <w:rPr>
          <w:i/>
          <w:color w:val="008000"/>
          <w:szCs w:val="20"/>
        </w:rPr>
        <w:t>SPECIFIER</w:t>
      </w:r>
      <w:r w:rsidRPr="00275858">
        <w:rPr>
          <w:b/>
          <w:i/>
          <w:color w:val="008000"/>
          <w:szCs w:val="20"/>
        </w:rPr>
        <w:t xml:space="preserve">: </w:t>
      </w:r>
      <w:r w:rsidR="00C51D07" w:rsidRPr="00275858">
        <w:rPr>
          <w:i/>
          <w:color w:val="008000"/>
        </w:rPr>
        <w:t>Make adjustments to the specification if these idea</w:t>
      </w:r>
      <w:r w:rsidR="00E805B7" w:rsidRPr="00275858">
        <w:rPr>
          <w:i/>
          <w:color w:val="008000"/>
        </w:rPr>
        <w:t>l</w:t>
      </w:r>
      <w:r w:rsidR="00C51D07" w:rsidRPr="00275858">
        <w:rPr>
          <w:i/>
          <w:color w:val="008000"/>
        </w:rPr>
        <w:t xml:space="preserve"> soils are not available in your area. Consult with DeepRoot Green Infrastructure or a local soil expert. Regional adjustments to the below requirements may be needed to Work with locally available soil. Soils in regions where sandy soil or silt soil predominate may require adjustment of the following limits.  Regionally adapted plants can often grow well in the local soil.</w:t>
      </w:r>
    </w:p>
    <w:p w14:paraId="1CAB3777" w14:textId="77777777" w:rsidR="00556E22" w:rsidRPr="00275858" w:rsidRDefault="00556E22" w:rsidP="00D66BB0">
      <w:pPr>
        <w:pStyle w:val="PR1"/>
        <w:numPr>
          <w:ilvl w:val="0"/>
          <w:numId w:val="0"/>
        </w:numPr>
        <w:spacing w:before="0"/>
        <w:ind w:left="1440"/>
      </w:pPr>
    </w:p>
    <w:p w14:paraId="6F7B8D98" w14:textId="77777777" w:rsidR="00C51D07" w:rsidRPr="00275858" w:rsidRDefault="00F11369" w:rsidP="00221D08">
      <w:pPr>
        <w:pStyle w:val="ART"/>
        <w:tabs>
          <w:tab w:val="clear" w:pos="1080"/>
          <w:tab w:val="num" w:pos="720"/>
        </w:tabs>
        <w:spacing w:before="0"/>
        <w:ind w:left="720" w:right="720" w:hanging="540"/>
        <w:rPr>
          <w:szCs w:val="20"/>
        </w:rPr>
      </w:pPr>
      <w:r w:rsidRPr="00275858">
        <w:rPr>
          <w:szCs w:val="20"/>
        </w:rPr>
        <w:t>Imported topsoil</w:t>
      </w:r>
      <w:r w:rsidR="00556E22" w:rsidRPr="00275858">
        <w:rPr>
          <w:szCs w:val="20"/>
        </w:rPr>
        <w:t>: Fertile, fri</w:t>
      </w:r>
      <w:r w:rsidR="00AB5085" w:rsidRPr="00275858">
        <w:rPr>
          <w:szCs w:val="20"/>
        </w:rPr>
        <w:t>a</w:t>
      </w:r>
      <w:r w:rsidR="00FC385F" w:rsidRPr="00275858">
        <w:rPr>
          <w:szCs w:val="20"/>
        </w:rPr>
        <w:t xml:space="preserve">ble soil </w:t>
      </w:r>
      <w:r w:rsidR="00615038" w:rsidRPr="00275858">
        <w:rPr>
          <w:szCs w:val="20"/>
        </w:rPr>
        <w:t>loam topsoil</w:t>
      </w:r>
      <w:r w:rsidR="00556E22" w:rsidRPr="00275858">
        <w:rPr>
          <w:szCs w:val="20"/>
        </w:rPr>
        <w:t xml:space="preserve"> suitable for the germination of seeds and the support of</w:t>
      </w:r>
      <w:r w:rsidR="00615038" w:rsidRPr="00275858">
        <w:rPr>
          <w:szCs w:val="20"/>
        </w:rPr>
        <w:t xml:space="preserve"> vegetative growth </w:t>
      </w:r>
      <w:r w:rsidR="00556E22" w:rsidRPr="00275858">
        <w:rPr>
          <w:szCs w:val="20"/>
        </w:rPr>
        <w:t>meet</w:t>
      </w:r>
      <w:r w:rsidR="00615038" w:rsidRPr="00275858">
        <w:rPr>
          <w:szCs w:val="20"/>
        </w:rPr>
        <w:t>ing</w:t>
      </w:r>
      <w:r w:rsidR="00556E22" w:rsidRPr="00275858">
        <w:rPr>
          <w:szCs w:val="20"/>
        </w:rPr>
        <w:t xml:space="preserve"> the following criteria:</w:t>
      </w:r>
    </w:p>
    <w:p w14:paraId="71F3F75A" w14:textId="77777777" w:rsidR="008A354E" w:rsidRPr="00275858" w:rsidRDefault="00C51D07" w:rsidP="00221D08">
      <w:pPr>
        <w:pStyle w:val="PR1"/>
        <w:tabs>
          <w:tab w:val="clear" w:pos="1440"/>
          <w:tab w:val="num" w:pos="1260"/>
        </w:tabs>
        <w:spacing w:before="0"/>
        <w:ind w:left="1260" w:hanging="540"/>
      </w:pPr>
      <w:r w:rsidRPr="00275858">
        <w:t xml:space="preserve">Soil texture: USDA loam, sandy clay loam or sandy loam with clay content between 15 and 35 percent; a combined clay/silt content of no more than 60 percent; and sand between 35 and 65 percent. </w:t>
      </w:r>
    </w:p>
    <w:p w14:paraId="376530B5" w14:textId="77777777" w:rsidR="008A354E" w:rsidRPr="00275858" w:rsidRDefault="008A354E" w:rsidP="00D66BB0">
      <w:pPr>
        <w:pStyle w:val="PR2"/>
        <w:numPr>
          <w:ilvl w:val="0"/>
          <w:numId w:val="0"/>
        </w:numPr>
        <w:ind w:left="1440"/>
        <w:rPr>
          <w:rFonts w:ascii="Arial" w:hAnsi="Arial"/>
          <w:sz w:val="20"/>
          <w:szCs w:val="20"/>
        </w:rPr>
      </w:pPr>
    </w:p>
    <w:p w14:paraId="400A50B8" w14:textId="77777777" w:rsidR="00D66BB0" w:rsidRPr="00275858" w:rsidRDefault="00D66BB0" w:rsidP="00D66BB0">
      <w:pPr>
        <w:pStyle w:val="PR2"/>
        <w:numPr>
          <w:ilvl w:val="0"/>
          <w:numId w:val="0"/>
        </w:numPr>
        <w:rPr>
          <w:rFonts w:ascii="Arial" w:hAnsi="Arial"/>
          <w:i/>
          <w:color w:val="008000"/>
          <w:sz w:val="20"/>
          <w:szCs w:val="20"/>
        </w:rPr>
      </w:pPr>
      <w:r w:rsidRPr="00275858">
        <w:rPr>
          <w:rFonts w:ascii="Arial" w:hAnsi="Arial"/>
          <w:i/>
          <w:color w:val="008000"/>
          <w:sz w:val="20"/>
          <w:szCs w:val="20"/>
        </w:rPr>
        <w:t>SPECIFIER</w:t>
      </w:r>
      <w:r w:rsidRPr="00275858">
        <w:rPr>
          <w:rFonts w:ascii="Arial" w:hAnsi="Arial"/>
          <w:b/>
          <w:i/>
          <w:color w:val="008000"/>
          <w:sz w:val="20"/>
          <w:szCs w:val="20"/>
        </w:rPr>
        <w:t xml:space="preserve">: </w:t>
      </w:r>
      <w:r w:rsidR="008A354E" w:rsidRPr="00275858">
        <w:rPr>
          <w:rFonts w:ascii="Arial" w:hAnsi="Arial"/>
          <w:i/>
          <w:color w:val="008000"/>
          <w:sz w:val="20"/>
          <w:szCs w:val="20"/>
        </w:rPr>
        <w:t>Modify the following paragraphs as needed.</w:t>
      </w:r>
      <w:r w:rsidR="008A354E" w:rsidRPr="00275858">
        <w:rPr>
          <w:rFonts w:ascii="Arial" w:hAnsi="Arial"/>
          <w:b/>
          <w:i/>
          <w:color w:val="008000"/>
          <w:sz w:val="20"/>
          <w:szCs w:val="20"/>
        </w:rPr>
        <w:t xml:space="preserve">  </w:t>
      </w:r>
      <w:r w:rsidR="008A354E" w:rsidRPr="00275858">
        <w:rPr>
          <w:rFonts w:ascii="Arial" w:hAnsi="Arial"/>
          <w:i/>
          <w:color w:val="008000"/>
          <w:sz w:val="20"/>
          <w:szCs w:val="20"/>
        </w:rPr>
        <w:t xml:space="preserve">Soil screening damages important soil </w:t>
      </w:r>
      <w:proofErr w:type="spellStart"/>
      <w:r w:rsidR="008A354E" w:rsidRPr="00275858">
        <w:rPr>
          <w:rFonts w:ascii="Arial" w:hAnsi="Arial"/>
          <w:i/>
          <w:color w:val="008000"/>
          <w:sz w:val="20"/>
          <w:szCs w:val="20"/>
        </w:rPr>
        <w:t>peds</w:t>
      </w:r>
      <w:proofErr w:type="spellEnd"/>
      <w:r w:rsidR="008A354E" w:rsidRPr="00275858">
        <w:rPr>
          <w:rFonts w:ascii="Arial" w:hAnsi="Arial"/>
          <w:i/>
          <w:color w:val="008000"/>
          <w:sz w:val="20"/>
          <w:szCs w:val="20"/>
        </w:rPr>
        <w:t xml:space="preserve"> (clumps/clods).  However, the practice of soil screening is the most common way to process soil.  Be sure you can enforce this requirement.  Discussions with the Contractor and the soil supplier on this topic are recommended.  The unscreened planting soil mix ratios that follow in this Specification are based on the presence of soil </w:t>
      </w:r>
      <w:proofErr w:type="spellStart"/>
      <w:r w:rsidR="008A354E" w:rsidRPr="00275858">
        <w:rPr>
          <w:rFonts w:ascii="Arial" w:hAnsi="Arial"/>
          <w:i/>
          <w:color w:val="008000"/>
          <w:sz w:val="20"/>
          <w:szCs w:val="20"/>
        </w:rPr>
        <w:t>peds</w:t>
      </w:r>
      <w:proofErr w:type="spellEnd"/>
      <w:r w:rsidR="008A354E" w:rsidRPr="00275858">
        <w:rPr>
          <w:rFonts w:ascii="Arial" w:hAnsi="Arial"/>
          <w:i/>
          <w:color w:val="008000"/>
          <w:sz w:val="20"/>
          <w:szCs w:val="20"/>
        </w:rPr>
        <w:t xml:space="preserve"> (clumps/clods) and no fine screening of the topsoil.  If screening of the soil through screens finer than 2 inches</w:t>
      </w:r>
      <w:r w:rsidR="00E805B7" w:rsidRPr="00275858">
        <w:rPr>
          <w:rFonts w:ascii="Arial" w:hAnsi="Arial"/>
          <w:i/>
          <w:color w:val="008000"/>
          <w:sz w:val="20"/>
          <w:szCs w:val="20"/>
        </w:rPr>
        <w:t xml:space="preserve"> (50 mm)</w:t>
      </w:r>
      <w:r w:rsidR="008A354E" w:rsidRPr="00275858">
        <w:rPr>
          <w:rFonts w:ascii="Arial" w:hAnsi="Arial"/>
          <w:i/>
          <w:color w:val="008000"/>
          <w:sz w:val="20"/>
          <w:szCs w:val="20"/>
        </w:rPr>
        <w:t xml:space="preserve"> occurs, the coarse sand amount in the planting soil mix ratios must be modified to include more sand.  Note that the screening prohibition above should be eliminated if the screened planting soil mix or the screened </w:t>
      </w:r>
      <w:r w:rsidR="00213C4D" w:rsidRPr="00275858">
        <w:rPr>
          <w:rFonts w:ascii="Arial" w:hAnsi="Arial"/>
          <w:i/>
          <w:color w:val="008000"/>
          <w:sz w:val="20"/>
          <w:szCs w:val="20"/>
        </w:rPr>
        <w:t>bio-retention</w:t>
      </w:r>
      <w:r w:rsidR="008A354E" w:rsidRPr="00275858">
        <w:rPr>
          <w:rFonts w:ascii="Arial" w:hAnsi="Arial"/>
          <w:i/>
          <w:color w:val="008000"/>
          <w:sz w:val="20"/>
          <w:szCs w:val="20"/>
        </w:rPr>
        <w:t xml:space="preserve"> mix options are utilized.</w:t>
      </w:r>
    </w:p>
    <w:p w14:paraId="66C768D3" w14:textId="77777777" w:rsidR="00615038" w:rsidRPr="00275858" w:rsidRDefault="00615038" w:rsidP="00D66BB0">
      <w:pPr>
        <w:pStyle w:val="PR3"/>
        <w:numPr>
          <w:ilvl w:val="0"/>
          <w:numId w:val="0"/>
        </w:numPr>
        <w:ind w:left="2160"/>
        <w:rPr>
          <w:rFonts w:ascii="Arial" w:hAnsi="Arial"/>
          <w:sz w:val="20"/>
        </w:rPr>
      </w:pPr>
    </w:p>
    <w:p w14:paraId="0B0D5985" w14:textId="77777777" w:rsidR="005F4D81" w:rsidRPr="00275858" w:rsidRDefault="005F4D81" w:rsidP="00221D08">
      <w:pPr>
        <w:pStyle w:val="PR1"/>
        <w:tabs>
          <w:tab w:val="clear" w:pos="1440"/>
          <w:tab w:val="num" w:pos="1260"/>
        </w:tabs>
        <w:spacing w:before="0"/>
        <w:ind w:left="1260" w:hanging="540"/>
      </w:pPr>
      <w:r w:rsidRPr="00275858">
        <w:t xml:space="preserve">Except </w:t>
      </w:r>
      <w:r w:rsidR="001D4456" w:rsidRPr="00275858">
        <w:t>where noted</w:t>
      </w:r>
      <w:r w:rsidRPr="00275858">
        <w:t xml:space="preserve">, </w:t>
      </w:r>
      <w:r w:rsidR="00F11369" w:rsidRPr="00275858">
        <w:t>imported topsoil</w:t>
      </w:r>
      <w:r w:rsidRPr="00275858">
        <w:t xml:space="preserve"> shall NOT have been screene</w:t>
      </w:r>
      <w:r w:rsidR="00553771" w:rsidRPr="00275858">
        <w:t xml:space="preserve">d and shall retain soil </w:t>
      </w:r>
      <w:proofErr w:type="spellStart"/>
      <w:r w:rsidR="00553771" w:rsidRPr="00275858">
        <w:t>peds</w:t>
      </w:r>
      <w:proofErr w:type="spellEnd"/>
      <w:r w:rsidR="00553771" w:rsidRPr="00275858">
        <w:t xml:space="preserve"> (clumps/clods) </w:t>
      </w:r>
      <w:r w:rsidRPr="00275858">
        <w:t>larger than 2 inches</w:t>
      </w:r>
      <w:r w:rsidR="00E805B7" w:rsidRPr="00275858">
        <w:t xml:space="preserve"> (50 mm)</w:t>
      </w:r>
      <w:r w:rsidRPr="00275858">
        <w:t xml:space="preserve"> in diameter throughout the stockpile after harvesting.</w:t>
      </w:r>
    </w:p>
    <w:p w14:paraId="1A300841" w14:textId="77777777" w:rsidR="00C51D07" w:rsidRPr="00275858" w:rsidRDefault="005F4D81" w:rsidP="00221D08">
      <w:pPr>
        <w:pStyle w:val="PR2"/>
        <w:tabs>
          <w:tab w:val="clear" w:pos="1800"/>
          <w:tab w:val="num" w:pos="1620"/>
        </w:tabs>
        <w:ind w:left="1620"/>
        <w:rPr>
          <w:rFonts w:ascii="Arial" w:hAnsi="Arial"/>
          <w:sz w:val="20"/>
        </w:rPr>
      </w:pPr>
      <w:r w:rsidRPr="00275858">
        <w:rPr>
          <w:rFonts w:ascii="Arial" w:hAnsi="Arial"/>
          <w:sz w:val="20"/>
        </w:rPr>
        <w:t xml:space="preserve">Light screening through a </w:t>
      </w:r>
      <w:r w:rsidR="00C565CC" w:rsidRPr="00275858">
        <w:rPr>
          <w:rFonts w:ascii="Arial" w:hAnsi="Arial"/>
          <w:sz w:val="20"/>
        </w:rPr>
        <w:t>2-inch</w:t>
      </w:r>
      <w:r w:rsidR="00FA377D" w:rsidRPr="00275858">
        <w:rPr>
          <w:rFonts w:ascii="Arial" w:hAnsi="Arial"/>
          <w:sz w:val="20"/>
        </w:rPr>
        <w:t xml:space="preserve"> (5</w:t>
      </w:r>
      <w:r w:rsidR="00E805B7" w:rsidRPr="00275858">
        <w:rPr>
          <w:rFonts w:ascii="Arial" w:hAnsi="Arial"/>
          <w:sz w:val="20"/>
        </w:rPr>
        <w:t>0 mm)</w:t>
      </w:r>
      <w:r w:rsidRPr="00275858">
        <w:rPr>
          <w:rFonts w:ascii="Arial" w:hAnsi="Arial"/>
          <w:sz w:val="20"/>
        </w:rPr>
        <w:t xml:space="preserve"> square or larger opening will be permissible in soils with clay content of 20</w:t>
      </w:r>
      <w:r w:rsidR="00D37646" w:rsidRPr="00275858">
        <w:rPr>
          <w:rFonts w:ascii="Arial" w:hAnsi="Arial"/>
          <w:sz w:val="20"/>
        </w:rPr>
        <w:t xml:space="preserve"> percent</w:t>
      </w:r>
      <w:r w:rsidRPr="00275858">
        <w:rPr>
          <w:rFonts w:ascii="Arial" w:hAnsi="Arial"/>
          <w:sz w:val="20"/>
        </w:rPr>
        <w:t xml:space="preserve"> or greater if required to break up large </w:t>
      </w:r>
      <w:proofErr w:type="spellStart"/>
      <w:r w:rsidR="00553771" w:rsidRPr="00275858">
        <w:rPr>
          <w:rFonts w:ascii="Arial" w:hAnsi="Arial"/>
          <w:sz w:val="20"/>
        </w:rPr>
        <w:t>peds</w:t>
      </w:r>
      <w:proofErr w:type="spellEnd"/>
      <w:r w:rsidR="00553771" w:rsidRPr="00275858">
        <w:rPr>
          <w:rFonts w:ascii="Arial" w:hAnsi="Arial"/>
          <w:sz w:val="20"/>
        </w:rPr>
        <w:t xml:space="preserve"> (clumps/clods)</w:t>
      </w:r>
      <w:r w:rsidRPr="00275858">
        <w:rPr>
          <w:rFonts w:ascii="Arial" w:hAnsi="Arial"/>
          <w:sz w:val="20"/>
        </w:rPr>
        <w:t xml:space="preserve"> or remove coarse roots and stones.  </w:t>
      </w:r>
    </w:p>
    <w:p w14:paraId="3FB95D49" w14:textId="77777777" w:rsidR="005F4D81" w:rsidRPr="00275858" w:rsidRDefault="00C51D07" w:rsidP="00221D08">
      <w:pPr>
        <w:pStyle w:val="PR2"/>
        <w:tabs>
          <w:tab w:val="clear" w:pos="1800"/>
          <w:tab w:val="num" w:pos="1620"/>
        </w:tabs>
        <w:ind w:left="1620"/>
        <w:rPr>
          <w:rFonts w:ascii="Arial" w:hAnsi="Arial"/>
          <w:sz w:val="20"/>
          <w:szCs w:val="20"/>
        </w:rPr>
      </w:pPr>
      <w:r w:rsidRPr="00275858">
        <w:rPr>
          <w:rFonts w:ascii="Arial" w:hAnsi="Arial"/>
          <w:sz w:val="20"/>
        </w:rPr>
        <w:t xml:space="preserve">Retained soil </w:t>
      </w:r>
      <w:proofErr w:type="spellStart"/>
      <w:r w:rsidRPr="00275858">
        <w:rPr>
          <w:rFonts w:ascii="Arial" w:hAnsi="Arial"/>
          <w:sz w:val="20"/>
        </w:rPr>
        <w:t>peds</w:t>
      </w:r>
      <w:proofErr w:type="spellEnd"/>
      <w:r w:rsidRPr="00275858">
        <w:rPr>
          <w:rFonts w:ascii="Arial" w:hAnsi="Arial"/>
          <w:sz w:val="20"/>
        </w:rPr>
        <w:t xml:space="preserve"> (clumps/clods) shall be the same color on the inside as is visible on the outside surface of the </w:t>
      </w:r>
      <w:proofErr w:type="spellStart"/>
      <w:r w:rsidRPr="00275858">
        <w:rPr>
          <w:rFonts w:ascii="Arial" w:hAnsi="Arial"/>
          <w:sz w:val="20"/>
        </w:rPr>
        <w:t>ped</w:t>
      </w:r>
      <w:proofErr w:type="spellEnd"/>
      <w:r w:rsidRPr="00275858">
        <w:rPr>
          <w:rFonts w:ascii="Arial" w:hAnsi="Arial"/>
          <w:sz w:val="20"/>
        </w:rPr>
        <w:t>.</w:t>
      </w:r>
      <w:r w:rsidRPr="00275858">
        <w:rPr>
          <w:rFonts w:ascii="Arial" w:hAnsi="Arial"/>
          <w:sz w:val="20"/>
          <w:szCs w:val="20"/>
        </w:rPr>
        <w:t xml:space="preserve"> </w:t>
      </w:r>
    </w:p>
    <w:p w14:paraId="453C91C9" w14:textId="77777777" w:rsidR="008A354E" w:rsidRPr="00275858" w:rsidRDefault="008A354E" w:rsidP="00D66BB0">
      <w:pPr>
        <w:pStyle w:val="PR2"/>
        <w:numPr>
          <w:ilvl w:val="0"/>
          <w:numId w:val="0"/>
        </w:numPr>
        <w:ind w:left="1440"/>
        <w:rPr>
          <w:rFonts w:ascii="Arial" w:hAnsi="Arial"/>
          <w:b/>
          <w:i/>
          <w:color w:val="FF0000"/>
          <w:sz w:val="20"/>
          <w:szCs w:val="20"/>
        </w:rPr>
      </w:pPr>
    </w:p>
    <w:p w14:paraId="3FB1A4CF" w14:textId="77777777" w:rsidR="00D66BB0" w:rsidRPr="00275858" w:rsidRDefault="00D66BB0" w:rsidP="00D66BB0">
      <w:pPr>
        <w:pStyle w:val="PR2"/>
        <w:numPr>
          <w:ilvl w:val="0"/>
          <w:numId w:val="0"/>
        </w:numPr>
        <w:rPr>
          <w:rFonts w:ascii="Arial" w:hAnsi="Arial"/>
          <w:i/>
          <w:color w:val="008000"/>
          <w:sz w:val="20"/>
          <w:szCs w:val="20"/>
        </w:rPr>
      </w:pPr>
      <w:r w:rsidRPr="00275858">
        <w:rPr>
          <w:rFonts w:ascii="Arial" w:hAnsi="Arial"/>
          <w:i/>
          <w:color w:val="008000"/>
          <w:sz w:val="20"/>
          <w:szCs w:val="20"/>
        </w:rPr>
        <w:t>SPECIFIER</w:t>
      </w:r>
      <w:r w:rsidRPr="00275858">
        <w:rPr>
          <w:rFonts w:ascii="Arial" w:hAnsi="Arial"/>
          <w:b/>
          <w:i/>
          <w:color w:val="008000"/>
          <w:sz w:val="20"/>
          <w:szCs w:val="20"/>
        </w:rPr>
        <w:t xml:space="preserve">: </w:t>
      </w:r>
      <w:r w:rsidR="008A354E" w:rsidRPr="00275858">
        <w:rPr>
          <w:rFonts w:ascii="Arial" w:hAnsi="Arial"/>
          <w:i/>
          <w:color w:val="008000"/>
          <w:sz w:val="20"/>
          <w:szCs w:val="20"/>
        </w:rPr>
        <w:t xml:space="preserve">The following limits to soil objects is quite broad and is intended to allow the use of soils where rocky topsoil is normal, (mountain or glacial soil areas) or to allow the use of recycled soil.  Allowing larger objects also permits soils to not be finely screened so soil </w:t>
      </w:r>
      <w:proofErr w:type="spellStart"/>
      <w:r w:rsidR="008A354E" w:rsidRPr="00275858">
        <w:rPr>
          <w:rFonts w:ascii="Arial" w:hAnsi="Arial"/>
          <w:i/>
          <w:color w:val="008000"/>
          <w:sz w:val="20"/>
          <w:szCs w:val="20"/>
        </w:rPr>
        <w:t>peds</w:t>
      </w:r>
      <w:proofErr w:type="spellEnd"/>
      <w:r w:rsidR="008A354E" w:rsidRPr="00275858">
        <w:rPr>
          <w:rFonts w:ascii="Arial" w:hAnsi="Arial"/>
          <w:i/>
          <w:color w:val="008000"/>
          <w:sz w:val="20"/>
          <w:szCs w:val="20"/>
        </w:rPr>
        <w:t xml:space="preserve"> (clumps/clods) in can be retained, a critical basis for this Specification. Make adjustments to the following to account for the fact that these idea soils may not be available in your area. Soil </w:t>
      </w:r>
      <w:proofErr w:type="spellStart"/>
      <w:r w:rsidR="008A354E" w:rsidRPr="00275858">
        <w:rPr>
          <w:rFonts w:ascii="Arial" w:hAnsi="Arial"/>
          <w:i/>
          <w:color w:val="008000"/>
          <w:sz w:val="20"/>
          <w:szCs w:val="20"/>
        </w:rPr>
        <w:t>peds</w:t>
      </w:r>
      <w:proofErr w:type="spellEnd"/>
      <w:r w:rsidR="008A354E" w:rsidRPr="00275858">
        <w:rPr>
          <w:rFonts w:ascii="Arial" w:hAnsi="Arial"/>
          <w:i/>
          <w:color w:val="008000"/>
          <w:sz w:val="20"/>
          <w:szCs w:val="20"/>
        </w:rPr>
        <w:t xml:space="preserve"> (clumps/clods) may not normally occur, especially where soils have a high silt or sand content. It is advisable to contact local soil suppliers to discuss available soil options and how this Specification may Work with their production capability.</w:t>
      </w:r>
    </w:p>
    <w:p w14:paraId="1D0C7C68" w14:textId="77777777" w:rsidR="005F4D81" w:rsidRPr="00275858" w:rsidRDefault="005F4D81" w:rsidP="00D66BB0">
      <w:pPr>
        <w:pStyle w:val="PR3"/>
        <w:numPr>
          <w:ilvl w:val="0"/>
          <w:numId w:val="0"/>
        </w:numPr>
        <w:ind w:left="2160"/>
        <w:rPr>
          <w:rFonts w:ascii="Arial" w:hAnsi="Arial"/>
          <w:sz w:val="20"/>
        </w:rPr>
      </w:pPr>
    </w:p>
    <w:p w14:paraId="030D6825" w14:textId="77777777" w:rsidR="008A354E" w:rsidRPr="00275858" w:rsidRDefault="003863D8" w:rsidP="00221D08">
      <w:pPr>
        <w:pStyle w:val="PR1"/>
        <w:tabs>
          <w:tab w:val="clear" w:pos="1440"/>
          <w:tab w:val="num" w:pos="1260"/>
        </w:tabs>
        <w:spacing w:before="0"/>
        <w:ind w:left="1260" w:right="720" w:hanging="540"/>
        <w:rPr>
          <w:szCs w:val="20"/>
        </w:rPr>
      </w:pPr>
      <w:r w:rsidRPr="00275858">
        <w:rPr>
          <w:szCs w:val="20"/>
        </w:rPr>
        <w:t>Soil objects larger than 1/4</w:t>
      </w:r>
      <w:r w:rsidR="00D37646" w:rsidRPr="00275858">
        <w:rPr>
          <w:szCs w:val="20"/>
        </w:rPr>
        <w:t xml:space="preserve"> inch</w:t>
      </w:r>
      <w:r w:rsidR="00E805B7" w:rsidRPr="00275858">
        <w:rPr>
          <w:szCs w:val="20"/>
        </w:rPr>
        <w:t xml:space="preserve"> (6.24 mm)</w:t>
      </w:r>
      <w:r w:rsidRPr="00275858">
        <w:rPr>
          <w:szCs w:val="20"/>
        </w:rPr>
        <w:t xml:space="preserve"> in diameter:  </w:t>
      </w:r>
      <w:r w:rsidR="00F11369" w:rsidRPr="00275858">
        <w:rPr>
          <w:szCs w:val="20"/>
        </w:rPr>
        <w:t>Imported topsoil</w:t>
      </w:r>
      <w:r w:rsidRPr="00275858">
        <w:rPr>
          <w:szCs w:val="20"/>
        </w:rPr>
        <w:t xml:space="preserve"> shall contain less than 5</w:t>
      </w:r>
      <w:r w:rsidR="00D37646" w:rsidRPr="00275858">
        <w:rPr>
          <w:szCs w:val="20"/>
        </w:rPr>
        <w:t xml:space="preserve"> percent</w:t>
      </w:r>
      <w:r w:rsidRPr="00275858">
        <w:rPr>
          <w:szCs w:val="20"/>
        </w:rPr>
        <w:t xml:space="preserve"> total volume of the combination of all objects 1 to 8 inch </w:t>
      </w:r>
      <w:r w:rsidR="00E805B7" w:rsidRPr="00275858">
        <w:rPr>
          <w:szCs w:val="20"/>
        </w:rPr>
        <w:t xml:space="preserve">(25 mm to 200 mm) </w:t>
      </w:r>
      <w:r w:rsidRPr="00275858">
        <w:rPr>
          <w:szCs w:val="20"/>
        </w:rPr>
        <w:t>in their largest dimension including clumps</w:t>
      </w:r>
      <w:r w:rsidR="004D7638" w:rsidRPr="00275858">
        <w:rPr>
          <w:szCs w:val="20"/>
        </w:rPr>
        <w:t>/clods</w:t>
      </w:r>
      <w:r w:rsidRPr="00275858">
        <w:rPr>
          <w:szCs w:val="20"/>
        </w:rPr>
        <w:t xml:space="preserve"> of heavy clay, sandy clay or silty clay subsoil, debris, refuse, roots, stones, sticks, brush, and or litter.  The soil shall contain less than 8</w:t>
      </w:r>
      <w:r w:rsidR="00D37646" w:rsidRPr="00275858">
        <w:rPr>
          <w:szCs w:val="20"/>
        </w:rPr>
        <w:t xml:space="preserve"> percent</w:t>
      </w:r>
      <w:r w:rsidRPr="00275858">
        <w:rPr>
          <w:szCs w:val="20"/>
        </w:rPr>
        <w:t xml:space="preserve"> by volume total of the above objects 1/4 inch to 1</w:t>
      </w:r>
      <w:r w:rsidR="00D37646" w:rsidRPr="00275858">
        <w:rPr>
          <w:szCs w:val="20"/>
        </w:rPr>
        <w:t xml:space="preserve"> inch</w:t>
      </w:r>
      <w:r w:rsidRPr="00275858">
        <w:rPr>
          <w:szCs w:val="20"/>
        </w:rPr>
        <w:t xml:space="preserve"> </w:t>
      </w:r>
      <w:r w:rsidR="00E805B7" w:rsidRPr="00275858">
        <w:rPr>
          <w:szCs w:val="20"/>
        </w:rPr>
        <w:t xml:space="preserve">(6.24 mm to 25 mm) </w:t>
      </w:r>
      <w:r w:rsidRPr="00275858">
        <w:rPr>
          <w:szCs w:val="20"/>
        </w:rPr>
        <w:t>in diameter.  Remove all objects larger than 8</w:t>
      </w:r>
      <w:r w:rsidR="00D37646" w:rsidRPr="00275858">
        <w:rPr>
          <w:szCs w:val="20"/>
        </w:rPr>
        <w:t xml:space="preserve"> inch</w:t>
      </w:r>
      <w:r w:rsidRPr="00275858">
        <w:rPr>
          <w:szCs w:val="20"/>
        </w:rPr>
        <w:t xml:space="preserve"> </w:t>
      </w:r>
      <w:r w:rsidR="00E805B7" w:rsidRPr="00275858">
        <w:rPr>
          <w:szCs w:val="20"/>
        </w:rPr>
        <w:t xml:space="preserve">(200 mm) </w:t>
      </w:r>
      <w:r w:rsidRPr="00275858">
        <w:rPr>
          <w:szCs w:val="20"/>
        </w:rPr>
        <w:t>in its longest dimension.</w:t>
      </w:r>
    </w:p>
    <w:p w14:paraId="3460F60F" w14:textId="77777777" w:rsidR="00221D08" w:rsidRPr="00275858" w:rsidRDefault="008A354E" w:rsidP="00221D08">
      <w:pPr>
        <w:pStyle w:val="PR2"/>
        <w:tabs>
          <w:tab w:val="clear" w:pos="1800"/>
        </w:tabs>
        <w:ind w:left="1620"/>
        <w:rPr>
          <w:rFonts w:ascii="Arial" w:hAnsi="Arial"/>
          <w:sz w:val="20"/>
        </w:rPr>
      </w:pPr>
      <w:r w:rsidRPr="00275858">
        <w:rPr>
          <w:rFonts w:ascii="Arial" w:hAnsi="Arial"/>
          <w:sz w:val="20"/>
        </w:rPr>
        <w:t>Meet the above requirement by utilizing acceptable soils sources rather than soil screening.</w:t>
      </w:r>
    </w:p>
    <w:p w14:paraId="06CC7426" w14:textId="77777777" w:rsidR="003607DC" w:rsidRPr="00275858" w:rsidRDefault="003607DC" w:rsidP="00221D08">
      <w:pPr>
        <w:pStyle w:val="PR3"/>
        <w:numPr>
          <w:ilvl w:val="0"/>
          <w:numId w:val="0"/>
        </w:numPr>
        <w:ind w:left="2160"/>
        <w:rPr>
          <w:rFonts w:ascii="Arial" w:hAnsi="Arial"/>
          <w:sz w:val="20"/>
        </w:rPr>
      </w:pPr>
    </w:p>
    <w:p w14:paraId="6C907FFD" w14:textId="77777777" w:rsidR="003607DC" w:rsidRPr="00275858" w:rsidRDefault="003607DC" w:rsidP="0084067E">
      <w:pPr>
        <w:pStyle w:val="PR1"/>
        <w:tabs>
          <w:tab w:val="clear" w:pos="1440"/>
        </w:tabs>
        <w:spacing w:before="0"/>
        <w:ind w:left="1260" w:hanging="540"/>
      </w:pPr>
      <w:r w:rsidRPr="00275858">
        <w:t xml:space="preserve">Imported topsoil may be a harvested soil from fields or development sites or purchased from suppliers who collect and process soil. The organic content and particle size distribution shall be the result of natural soil formation. Manufactured soils where sand, composted organic material or other additives have been added to the soil to meet the requirements of imported topsoil shall not be acceptable. </w:t>
      </w:r>
    </w:p>
    <w:p w14:paraId="7E8AF0DC" w14:textId="77777777" w:rsidR="00D66BB0" w:rsidRPr="00275858" w:rsidRDefault="00D66BB0" w:rsidP="00D66BB0">
      <w:pPr>
        <w:pStyle w:val="PR1"/>
        <w:numPr>
          <w:ilvl w:val="0"/>
          <w:numId w:val="0"/>
        </w:numPr>
        <w:spacing w:before="0"/>
        <w:ind w:left="1440"/>
        <w:rPr>
          <w:i/>
          <w:color w:val="008000"/>
          <w:szCs w:val="20"/>
        </w:rPr>
      </w:pPr>
    </w:p>
    <w:p w14:paraId="3347341D" w14:textId="77777777" w:rsidR="00D66BB0" w:rsidRPr="00275858" w:rsidRDefault="00D66BB0" w:rsidP="00D66BB0">
      <w:pPr>
        <w:pStyle w:val="PR1"/>
        <w:numPr>
          <w:ilvl w:val="0"/>
          <w:numId w:val="0"/>
        </w:numPr>
        <w:spacing w:before="0"/>
        <w:rPr>
          <w:color w:val="008000"/>
        </w:rPr>
      </w:pPr>
      <w:r w:rsidRPr="00275858">
        <w:rPr>
          <w:i/>
          <w:color w:val="008000"/>
          <w:szCs w:val="20"/>
        </w:rPr>
        <w:t>SPECIFIER</w:t>
      </w:r>
      <w:r w:rsidRPr="00275858">
        <w:rPr>
          <w:b/>
          <w:i/>
          <w:color w:val="008000"/>
          <w:szCs w:val="20"/>
        </w:rPr>
        <w:t xml:space="preserve">: </w:t>
      </w:r>
      <w:r w:rsidR="003607DC" w:rsidRPr="00275858">
        <w:rPr>
          <w:color w:val="008000"/>
        </w:rPr>
        <w:t xml:space="preserve">Regions with higher pH in the base soils may increase the following pH level.  Locally adapted plants often grow well with a higher </w:t>
      </w:r>
      <w:proofErr w:type="spellStart"/>
      <w:r w:rsidR="003607DC" w:rsidRPr="00275858">
        <w:rPr>
          <w:color w:val="008000"/>
        </w:rPr>
        <w:t>pH.</w:t>
      </w:r>
      <w:proofErr w:type="spellEnd"/>
      <w:r w:rsidR="003607DC" w:rsidRPr="00275858">
        <w:rPr>
          <w:color w:val="008000"/>
        </w:rPr>
        <w:t xml:space="preserve"> Adjust the following paragraph as needed.</w:t>
      </w:r>
    </w:p>
    <w:p w14:paraId="4DA710AE" w14:textId="77777777" w:rsidR="003607DC" w:rsidRPr="00275858" w:rsidRDefault="003607DC" w:rsidP="00D66BB0">
      <w:pPr>
        <w:pStyle w:val="PR2"/>
        <w:numPr>
          <w:ilvl w:val="0"/>
          <w:numId w:val="0"/>
        </w:numPr>
        <w:ind w:left="1800"/>
        <w:rPr>
          <w:rFonts w:ascii="Arial" w:hAnsi="Arial"/>
          <w:sz w:val="20"/>
        </w:rPr>
      </w:pPr>
    </w:p>
    <w:p w14:paraId="1D37BC61" w14:textId="77777777" w:rsidR="003607DC" w:rsidRPr="00275858" w:rsidRDefault="003607DC" w:rsidP="00221D08">
      <w:pPr>
        <w:pStyle w:val="PR1"/>
        <w:tabs>
          <w:tab w:val="clear" w:pos="1440"/>
          <w:tab w:val="num" w:pos="1260"/>
        </w:tabs>
        <w:spacing w:before="0"/>
        <w:ind w:left="1260" w:hanging="540"/>
        <w:rPr>
          <w:color w:val="000000" w:themeColor="text1"/>
        </w:rPr>
      </w:pPr>
      <w:proofErr w:type="gramStart"/>
      <w:r w:rsidRPr="00275858">
        <w:rPr>
          <w:color w:val="000000" w:themeColor="text1"/>
        </w:rPr>
        <w:t>pH</w:t>
      </w:r>
      <w:proofErr w:type="gramEnd"/>
      <w:r w:rsidRPr="00275858">
        <w:rPr>
          <w:color w:val="000000" w:themeColor="text1"/>
        </w:rPr>
        <w:t xml:space="preserve"> value shall be between 5.5 and 7.5. </w:t>
      </w:r>
    </w:p>
    <w:p w14:paraId="7E428E8E" w14:textId="77777777" w:rsidR="00906EDC" w:rsidRPr="00275858" w:rsidRDefault="00906EDC" w:rsidP="00D66BB0">
      <w:pPr>
        <w:pStyle w:val="PR2"/>
        <w:numPr>
          <w:ilvl w:val="0"/>
          <w:numId w:val="0"/>
        </w:numPr>
        <w:rPr>
          <w:rFonts w:ascii="Arial" w:hAnsi="Arial"/>
          <w:b/>
          <w:i/>
          <w:color w:val="FF0000"/>
          <w:sz w:val="20"/>
          <w:szCs w:val="20"/>
        </w:rPr>
      </w:pPr>
    </w:p>
    <w:p w14:paraId="5A63DC10" w14:textId="77777777" w:rsidR="00D66BB0" w:rsidRPr="00275858" w:rsidRDefault="00D66BB0" w:rsidP="00D66BB0">
      <w:pPr>
        <w:pStyle w:val="PR2"/>
        <w:numPr>
          <w:ilvl w:val="0"/>
          <w:numId w:val="0"/>
        </w:numPr>
        <w:rPr>
          <w:rFonts w:ascii="Arial" w:hAnsi="Arial"/>
          <w:i/>
          <w:color w:val="008000"/>
          <w:sz w:val="20"/>
          <w:szCs w:val="20"/>
        </w:rPr>
      </w:pPr>
      <w:r w:rsidRPr="00275858">
        <w:rPr>
          <w:rFonts w:ascii="Arial" w:hAnsi="Arial"/>
          <w:i/>
          <w:color w:val="008000"/>
          <w:sz w:val="20"/>
          <w:szCs w:val="20"/>
        </w:rPr>
        <w:t>SPECIFIER</w:t>
      </w:r>
      <w:r w:rsidRPr="00275858">
        <w:rPr>
          <w:rFonts w:ascii="Arial" w:hAnsi="Arial"/>
          <w:b/>
          <w:i/>
          <w:color w:val="008000"/>
          <w:sz w:val="20"/>
          <w:szCs w:val="20"/>
        </w:rPr>
        <w:t xml:space="preserve">: </w:t>
      </w:r>
      <w:r w:rsidR="00906EDC" w:rsidRPr="00275858">
        <w:rPr>
          <w:rFonts w:ascii="Arial" w:hAnsi="Arial"/>
          <w:i/>
          <w:color w:val="008000"/>
          <w:sz w:val="20"/>
          <w:szCs w:val="20"/>
        </w:rPr>
        <w:t>Organic matter limits are highly regional.  In dry areas soil organic matter may be much lower and in very wet areas particularly the Pacific Northwest, higher organic matter is common.  However, when soil OM exceeds 5</w:t>
      </w:r>
      <w:r w:rsidR="00D37646" w:rsidRPr="00275858">
        <w:rPr>
          <w:rFonts w:ascii="Arial" w:hAnsi="Arial"/>
          <w:i/>
          <w:color w:val="008000"/>
          <w:sz w:val="20"/>
          <w:szCs w:val="20"/>
        </w:rPr>
        <w:t xml:space="preserve"> percent</w:t>
      </w:r>
      <w:r w:rsidR="00906EDC" w:rsidRPr="00275858">
        <w:rPr>
          <w:rFonts w:ascii="Arial" w:hAnsi="Arial"/>
          <w:i/>
          <w:color w:val="008000"/>
          <w:sz w:val="20"/>
          <w:szCs w:val="20"/>
        </w:rPr>
        <w:t xml:space="preserve"> excess water holding in the soil may create drainage problems particularly if the majority of the OM is the result of adding compost. Adjust the following paragraph as needed.</w:t>
      </w:r>
    </w:p>
    <w:p w14:paraId="43FE4307" w14:textId="77777777" w:rsidR="00926C95" w:rsidRPr="00275858" w:rsidRDefault="00926C95" w:rsidP="00D66BB0">
      <w:pPr>
        <w:pStyle w:val="PR3"/>
        <w:numPr>
          <w:ilvl w:val="0"/>
          <w:numId w:val="0"/>
        </w:numPr>
        <w:ind w:left="2160"/>
        <w:rPr>
          <w:rFonts w:ascii="Arial" w:hAnsi="Arial"/>
          <w:sz w:val="20"/>
        </w:rPr>
      </w:pPr>
    </w:p>
    <w:p w14:paraId="0C5E4EFE" w14:textId="77777777" w:rsidR="00926C95" w:rsidRPr="00275858" w:rsidRDefault="003607DC" w:rsidP="00221D08">
      <w:pPr>
        <w:pStyle w:val="PR1"/>
        <w:tabs>
          <w:tab w:val="clear" w:pos="1440"/>
          <w:tab w:val="num" w:pos="1260"/>
        </w:tabs>
        <w:spacing w:before="0"/>
        <w:ind w:left="1260" w:right="720" w:hanging="540"/>
        <w:rPr>
          <w:szCs w:val="20"/>
        </w:rPr>
      </w:pPr>
      <w:r w:rsidRPr="00275858">
        <w:rPr>
          <w:szCs w:val="20"/>
        </w:rPr>
        <w:t>Percent Organic M</w:t>
      </w:r>
      <w:r w:rsidR="0000471F" w:rsidRPr="00275858">
        <w:rPr>
          <w:szCs w:val="20"/>
        </w:rPr>
        <w:t xml:space="preserve">atter (OM): </w:t>
      </w:r>
      <w:r w:rsidRPr="00275858">
        <w:rPr>
          <w:szCs w:val="20"/>
        </w:rPr>
        <w:t>3 to 5</w:t>
      </w:r>
      <w:r w:rsidR="00D37646" w:rsidRPr="00275858">
        <w:rPr>
          <w:szCs w:val="20"/>
        </w:rPr>
        <w:t xml:space="preserve"> percent</w:t>
      </w:r>
      <w:r w:rsidR="00556E22" w:rsidRPr="00275858">
        <w:rPr>
          <w:szCs w:val="20"/>
        </w:rPr>
        <w:t>, by dry weight.</w:t>
      </w:r>
    </w:p>
    <w:p w14:paraId="19092BE2" w14:textId="77777777" w:rsidR="00556E22" w:rsidRPr="00275858" w:rsidRDefault="003607DC" w:rsidP="00221D08">
      <w:pPr>
        <w:pStyle w:val="PR1"/>
        <w:tabs>
          <w:tab w:val="clear" w:pos="1440"/>
          <w:tab w:val="num" w:pos="1260"/>
        </w:tabs>
        <w:spacing w:before="0"/>
        <w:ind w:left="1260" w:right="720" w:hanging="540"/>
        <w:rPr>
          <w:szCs w:val="20"/>
        </w:rPr>
      </w:pPr>
      <w:r w:rsidRPr="00275858">
        <w:rPr>
          <w:szCs w:val="20"/>
        </w:rPr>
        <w:t>Soluble Salt L</w:t>
      </w:r>
      <w:r w:rsidR="00556E22" w:rsidRPr="00275858">
        <w:rPr>
          <w:szCs w:val="20"/>
        </w:rPr>
        <w:t xml:space="preserve">evel: </w:t>
      </w:r>
      <w:proofErr w:type="gramStart"/>
      <w:r w:rsidR="00556E22" w:rsidRPr="00275858">
        <w:rPr>
          <w:szCs w:val="20"/>
        </w:rPr>
        <w:t xml:space="preserve">Less than 2 </w:t>
      </w:r>
      <w:proofErr w:type="spellStart"/>
      <w:r w:rsidR="00556E22" w:rsidRPr="00275858">
        <w:rPr>
          <w:szCs w:val="20"/>
        </w:rPr>
        <w:t>mmho</w:t>
      </w:r>
      <w:proofErr w:type="spellEnd"/>
      <w:r w:rsidR="00556E22" w:rsidRPr="00275858">
        <w:rPr>
          <w:szCs w:val="20"/>
        </w:rPr>
        <w:t>/cm</w:t>
      </w:r>
      <w:proofErr w:type="gramEnd"/>
      <w:r w:rsidR="00556E22" w:rsidRPr="00275858">
        <w:rPr>
          <w:szCs w:val="20"/>
        </w:rPr>
        <w:t>.</w:t>
      </w:r>
    </w:p>
    <w:p w14:paraId="0FE54D21" w14:textId="77777777" w:rsidR="00221D08" w:rsidRPr="00275858" w:rsidRDefault="00556E22" w:rsidP="00221D08">
      <w:pPr>
        <w:pStyle w:val="PR1"/>
        <w:tabs>
          <w:tab w:val="clear" w:pos="1440"/>
          <w:tab w:val="num" w:pos="1260"/>
        </w:tabs>
        <w:spacing w:before="0"/>
        <w:ind w:left="1260" w:right="720" w:hanging="540"/>
        <w:rPr>
          <w:szCs w:val="20"/>
        </w:rPr>
      </w:pPr>
      <w:r w:rsidRPr="00275858">
        <w:rPr>
          <w:szCs w:val="20"/>
        </w:rPr>
        <w:t xml:space="preserve">Soil </w:t>
      </w:r>
      <w:r w:rsidR="00F35CC9" w:rsidRPr="00275858">
        <w:rPr>
          <w:szCs w:val="20"/>
        </w:rPr>
        <w:t xml:space="preserve">nutrient </w:t>
      </w:r>
      <w:r w:rsidRPr="00275858">
        <w:rPr>
          <w:szCs w:val="20"/>
        </w:rPr>
        <w:t>chemistry suitable for growing the plants specified</w:t>
      </w:r>
      <w:r w:rsidR="00F35CC9" w:rsidRPr="00275858">
        <w:rPr>
          <w:szCs w:val="20"/>
        </w:rPr>
        <w:t xml:space="preserve"> or after modification</w:t>
      </w:r>
      <w:r w:rsidRPr="00275858">
        <w:rPr>
          <w:szCs w:val="20"/>
        </w:rPr>
        <w:t>.</w:t>
      </w:r>
    </w:p>
    <w:p w14:paraId="6ACC9E29" w14:textId="77777777" w:rsidR="0084067E" w:rsidRPr="00275858" w:rsidRDefault="00221D08" w:rsidP="0084067E">
      <w:pPr>
        <w:pStyle w:val="PR1"/>
        <w:tabs>
          <w:tab w:val="clear" w:pos="1440"/>
          <w:tab w:val="num" w:pos="1260"/>
        </w:tabs>
        <w:spacing w:before="0"/>
        <w:ind w:left="1260" w:hanging="540"/>
      </w:pPr>
      <w:r w:rsidRPr="00275858">
        <w:t xml:space="preserve">Germinating seedlings from seeds </w:t>
      </w:r>
      <w:r w:rsidR="00E805B7" w:rsidRPr="00275858">
        <w:t>in the</w:t>
      </w:r>
      <w:r w:rsidRPr="00275858">
        <w:t xml:space="preserve"> soil shall be removed within one month of germination whether during the period the soil is being stored or after installation, including during the warranty period of the plants</w:t>
      </w:r>
      <w:r w:rsidR="0084067E" w:rsidRPr="00275858">
        <w:t>.</w:t>
      </w:r>
    </w:p>
    <w:p w14:paraId="46DC8D6B" w14:textId="77777777" w:rsidR="0084067E" w:rsidRPr="00275858" w:rsidRDefault="0084067E" w:rsidP="0084067E">
      <w:pPr>
        <w:pStyle w:val="PR2"/>
        <w:numPr>
          <w:ilvl w:val="0"/>
          <w:numId w:val="0"/>
        </w:numPr>
        <w:ind w:left="1800"/>
        <w:rPr>
          <w:rFonts w:ascii="Arial" w:hAnsi="Arial"/>
          <w:sz w:val="20"/>
        </w:rPr>
      </w:pPr>
    </w:p>
    <w:p w14:paraId="162A2BE6" w14:textId="77777777" w:rsidR="0084067E" w:rsidRPr="00275858" w:rsidRDefault="0084067E" w:rsidP="0084067E">
      <w:pPr>
        <w:pStyle w:val="PR2"/>
        <w:numPr>
          <w:ilvl w:val="0"/>
          <w:numId w:val="0"/>
        </w:numPr>
        <w:ind w:right="720"/>
        <w:rPr>
          <w:rFonts w:ascii="Arial" w:hAnsi="Arial"/>
          <w:i/>
          <w:color w:val="008000"/>
          <w:sz w:val="20"/>
          <w:szCs w:val="20"/>
        </w:rPr>
      </w:pPr>
      <w:r w:rsidRPr="00275858">
        <w:rPr>
          <w:rFonts w:ascii="Arial" w:hAnsi="Arial"/>
          <w:i/>
          <w:color w:val="008000"/>
          <w:sz w:val="20"/>
          <w:szCs w:val="20"/>
        </w:rPr>
        <w:t>SPECIFIER</w:t>
      </w:r>
      <w:r w:rsidRPr="00275858">
        <w:rPr>
          <w:rFonts w:ascii="Arial" w:hAnsi="Arial"/>
          <w:b/>
          <w:i/>
          <w:color w:val="008000"/>
          <w:sz w:val="20"/>
          <w:szCs w:val="20"/>
        </w:rPr>
        <w:t xml:space="preserve">: </w:t>
      </w:r>
      <w:r w:rsidRPr="00275858">
        <w:rPr>
          <w:rFonts w:ascii="Arial" w:hAnsi="Arial"/>
          <w:i/>
          <w:color w:val="008000"/>
          <w:sz w:val="20"/>
          <w:szCs w:val="20"/>
        </w:rPr>
        <w:t>Delete the following sentence if there is no</w:t>
      </w:r>
      <w:r w:rsidR="00E805B7" w:rsidRPr="00275858">
        <w:rPr>
          <w:rFonts w:ascii="Arial" w:hAnsi="Arial"/>
          <w:i/>
          <w:color w:val="008000"/>
          <w:sz w:val="20"/>
          <w:szCs w:val="20"/>
        </w:rPr>
        <w:t xml:space="preserve"> existing topsoil</w:t>
      </w:r>
      <w:r w:rsidRPr="00275858">
        <w:rPr>
          <w:rFonts w:ascii="Arial" w:hAnsi="Arial"/>
          <w:i/>
          <w:color w:val="008000"/>
          <w:sz w:val="20"/>
          <w:szCs w:val="20"/>
        </w:rPr>
        <w:t xml:space="preserve"> stockpiled.  If existing topsoil is available, add statement here about the extent and quality of the soil.</w:t>
      </w:r>
    </w:p>
    <w:p w14:paraId="6AE2CADA" w14:textId="77777777" w:rsidR="0084067E" w:rsidRPr="00275858" w:rsidRDefault="0084067E" w:rsidP="0084067E">
      <w:pPr>
        <w:pStyle w:val="ART"/>
        <w:tabs>
          <w:tab w:val="clear" w:pos="1080"/>
          <w:tab w:val="num" w:pos="720"/>
        </w:tabs>
        <w:ind w:left="720" w:hanging="540"/>
      </w:pPr>
      <w:r w:rsidRPr="00275858">
        <w:t>Stockpiled existing topsoil at the site meeting the above criteria may be acceptable.</w:t>
      </w:r>
    </w:p>
    <w:p w14:paraId="198D0528" w14:textId="77777777" w:rsidR="00221D08" w:rsidRPr="00275858" w:rsidRDefault="0084067E" w:rsidP="0084067E">
      <w:pPr>
        <w:pStyle w:val="ART"/>
        <w:spacing w:before="0"/>
        <w:ind w:left="720" w:hanging="540"/>
      </w:pPr>
      <w:r w:rsidRPr="00275858">
        <w:t xml:space="preserve">Submittal Requirements: </w:t>
      </w:r>
      <w:r w:rsidRPr="00275858">
        <w:rPr>
          <w:szCs w:val="20"/>
        </w:rPr>
        <w:t xml:space="preserve">Provide a </w:t>
      </w:r>
      <w:r w:rsidR="001B24EC" w:rsidRPr="00275858">
        <w:rPr>
          <w:szCs w:val="20"/>
        </w:rPr>
        <w:t>one-gallon (3.79-liter)</w:t>
      </w:r>
      <w:r w:rsidRPr="00275858">
        <w:rPr>
          <w:szCs w:val="20"/>
        </w:rPr>
        <w:t xml:space="preserve"> sample from each imported topsoil source with required soil testing results. The sample shall be a mixture of the random samples taken around the source stockpile or field. The soil sample shall be delivered with soil </w:t>
      </w:r>
      <w:proofErr w:type="spellStart"/>
      <w:r w:rsidRPr="00275858">
        <w:rPr>
          <w:szCs w:val="20"/>
        </w:rPr>
        <w:t>peds</w:t>
      </w:r>
      <w:proofErr w:type="spellEnd"/>
      <w:r w:rsidRPr="00275858">
        <w:rPr>
          <w:szCs w:val="20"/>
        </w:rPr>
        <w:t xml:space="preserve"> (clumps/clods) intact that represent the size and quantity of expected </w:t>
      </w:r>
      <w:proofErr w:type="spellStart"/>
      <w:r w:rsidRPr="00275858">
        <w:rPr>
          <w:szCs w:val="20"/>
        </w:rPr>
        <w:t>peds</w:t>
      </w:r>
      <w:proofErr w:type="spellEnd"/>
      <w:r w:rsidRPr="00275858">
        <w:rPr>
          <w:szCs w:val="20"/>
        </w:rPr>
        <w:t xml:space="preserve"> (clumps/clods) in the final delivered soil.  The sample shall represent the expected amount of objects larger than 1/4 inch</w:t>
      </w:r>
      <w:r w:rsidR="00E805B7" w:rsidRPr="00275858">
        <w:rPr>
          <w:szCs w:val="20"/>
        </w:rPr>
        <w:t xml:space="preserve"> </w:t>
      </w:r>
      <w:r w:rsidR="00FA377D" w:rsidRPr="00275858">
        <w:rPr>
          <w:szCs w:val="20"/>
        </w:rPr>
        <w:t>(</w:t>
      </w:r>
      <w:r w:rsidR="00E805B7" w:rsidRPr="00275858">
        <w:rPr>
          <w:szCs w:val="20"/>
        </w:rPr>
        <w:t>6.24 mm)</w:t>
      </w:r>
      <w:r w:rsidRPr="00275858">
        <w:rPr>
          <w:szCs w:val="20"/>
        </w:rPr>
        <w:t>.</w:t>
      </w:r>
    </w:p>
    <w:p w14:paraId="520BA207" w14:textId="77777777" w:rsidR="009F1340" w:rsidRPr="00275858" w:rsidRDefault="009F1340" w:rsidP="009F1340">
      <w:pPr>
        <w:pStyle w:val="PR1"/>
        <w:numPr>
          <w:ilvl w:val="0"/>
          <w:numId w:val="0"/>
        </w:numPr>
        <w:spacing w:before="0"/>
        <w:ind w:left="1440"/>
      </w:pPr>
    </w:p>
    <w:p w14:paraId="2353BFDC" w14:textId="77777777" w:rsidR="009F1340" w:rsidRPr="00275858" w:rsidRDefault="009F1340" w:rsidP="009F1340">
      <w:pPr>
        <w:pStyle w:val="ART"/>
        <w:numPr>
          <w:ilvl w:val="0"/>
          <w:numId w:val="0"/>
        </w:numPr>
        <w:spacing w:before="0"/>
        <w:rPr>
          <w:i/>
          <w:color w:val="008000"/>
          <w:szCs w:val="20"/>
        </w:rPr>
      </w:pPr>
      <w:r w:rsidRPr="00275858">
        <w:rPr>
          <w:i/>
          <w:color w:val="008000"/>
          <w:szCs w:val="20"/>
        </w:rPr>
        <w:t>SPECIFIER</w:t>
      </w:r>
      <w:r w:rsidRPr="00275858">
        <w:rPr>
          <w:b/>
          <w:i/>
          <w:color w:val="008000"/>
          <w:szCs w:val="20"/>
        </w:rPr>
        <w:t xml:space="preserve">: </w:t>
      </w:r>
      <w:r w:rsidRPr="00275858">
        <w:rPr>
          <w:i/>
          <w:color w:val="008000"/>
          <w:szCs w:val="20"/>
        </w:rPr>
        <w:t>The following</w:t>
      </w:r>
      <w:r w:rsidRPr="00275858">
        <w:rPr>
          <w:b/>
          <w:i/>
          <w:color w:val="008000"/>
          <w:szCs w:val="20"/>
        </w:rPr>
        <w:t xml:space="preserve"> </w:t>
      </w:r>
      <w:r w:rsidRPr="00275858">
        <w:rPr>
          <w:i/>
          <w:color w:val="008000"/>
          <w:szCs w:val="20"/>
        </w:rPr>
        <w:t>Bio-retention topsoil is being used in the Bio-Retention soil mix to reduce phosphorus leaching. In many market areas finding low phosphorous topsoil may be difficult.  Consult local soil expert or DeepRoot Green Infrastructure and make the appropriate adjustments to the requirements.</w:t>
      </w:r>
    </w:p>
    <w:p w14:paraId="5EF4222D" w14:textId="77777777" w:rsidR="009F1340" w:rsidRPr="00275858" w:rsidRDefault="009F1340" w:rsidP="009F1340">
      <w:pPr>
        <w:pStyle w:val="PR1"/>
        <w:numPr>
          <w:ilvl w:val="0"/>
          <w:numId w:val="0"/>
        </w:numPr>
        <w:spacing w:before="0"/>
        <w:ind w:left="1440"/>
      </w:pPr>
    </w:p>
    <w:p w14:paraId="56D00E95" w14:textId="77777777" w:rsidR="00906EDC" w:rsidRPr="00275858" w:rsidRDefault="009F1340" w:rsidP="009F1340">
      <w:pPr>
        <w:pStyle w:val="PRT"/>
        <w:spacing w:before="0"/>
        <w:ind w:left="720" w:hanging="720"/>
        <w:rPr>
          <w:rFonts w:ascii="Arial" w:hAnsi="Arial"/>
          <w:sz w:val="20"/>
        </w:rPr>
      </w:pPr>
      <w:r w:rsidRPr="00275858">
        <w:rPr>
          <w:rFonts w:ascii="Arial" w:hAnsi="Arial"/>
          <w:b/>
          <w:sz w:val="20"/>
        </w:rPr>
        <w:t>BIO-retention Topsoil</w:t>
      </w:r>
    </w:p>
    <w:p w14:paraId="06CC5C19" w14:textId="77777777" w:rsidR="00D66BB0" w:rsidRPr="00275858" w:rsidRDefault="00D66BB0" w:rsidP="00D66BB0">
      <w:pPr>
        <w:pStyle w:val="ART"/>
        <w:numPr>
          <w:ilvl w:val="0"/>
          <w:numId w:val="0"/>
        </w:numPr>
        <w:spacing w:before="0"/>
        <w:ind w:left="720"/>
        <w:rPr>
          <w:i/>
          <w:color w:val="008000"/>
          <w:szCs w:val="20"/>
        </w:rPr>
      </w:pPr>
    </w:p>
    <w:p w14:paraId="68F5E91F" w14:textId="77777777" w:rsidR="00AD35FB" w:rsidRPr="00275858" w:rsidRDefault="004B5639" w:rsidP="00221D08">
      <w:pPr>
        <w:pStyle w:val="ART"/>
        <w:tabs>
          <w:tab w:val="clear" w:pos="1080"/>
        </w:tabs>
        <w:spacing w:before="0"/>
        <w:ind w:left="720" w:hanging="540"/>
      </w:pPr>
      <w:r w:rsidRPr="00275858">
        <w:t xml:space="preserve">Topsoil meeting the requirements of </w:t>
      </w:r>
      <w:r w:rsidR="00F11369" w:rsidRPr="00275858">
        <w:t>imported topsoil</w:t>
      </w:r>
      <w:r w:rsidRPr="00275858">
        <w:t xml:space="preserve"> and with phosphorous less than </w:t>
      </w:r>
      <w:r w:rsidR="00AD35FB" w:rsidRPr="00275858">
        <w:rPr>
          <w:szCs w:val="22"/>
        </w:rPr>
        <w:t xml:space="preserve">36mg/kg (ppm) per </w:t>
      </w:r>
      <w:proofErr w:type="spellStart"/>
      <w:r w:rsidR="00AD35FB" w:rsidRPr="00275858">
        <w:rPr>
          <w:szCs w:val="22"/>
        </w:rPr>
        <w:t>Mehlich</w:t>
      </w:r>
      <w:proofErr w:type="spellEnd"/>
      <w:r w:rsidR="00AD35FB" w:rsidRPr="00275858">
        <w:rPr>
          <w:szCs w:val="22"/>
        </w:rPr>
        <w:t xml:space="preserve"> III test</w:t>
      </w:r>
      <w:r w:rsidRPr="00275858">
        <w:t xml:space="preserve">.  </w:t>
      </w:r>
    </w:p>
    <w:p w14:paraId="3CFD3363" w14:textId="77777777" w:rsidR="009F1340" w:rsidRPr="00275858" w:rsidRDefault="003607DC" w:rsidP="00221D08">
      <w:pPr>
        <w:pStyle w:val="ART"/>
        <w:tabs>
          <w:tab w:val="clear" w:pos="1080"/>
        </w:tabs>
        <w:spacing w:before="0"/>
        <w:ind w:left="720" w:hanging="540"/>
      </w:pPr>
      <w:r w:rsidRPr="00275858">
        <w:t>Submittal R</w:t>
      </w:r>
      <w:r w:rsidR="00AD35FB" w:rsidRPr="00275858">
        <w:t xml:space="preserve">equirements: Follow the submittal </w:t>
      </w:r>
      <w:r w:rsidR="00C565CC" w:rsidRPr="00275858">
        <w:t>requirements</w:t>
      </w:r>
      <w:r w:rsidR="00AD35FB" w:rsidRPr="00275858">
        <w:t xml:space="preserve"> for </w:t>
      </w:r>
      <w:r w:rsidR="00F11369" w:rsidRPr="00275858">
        <w:t>imported topsoil</w:t>
      </w:r>
      <w:r w:rsidR="00AD35FB" w:rsidRPr="00275858">
        <w:t>.</w:t>
      </w:r>
    </w:p>
    <w:p w14:paraId="58A930BC" w14:textId="77777777" w:rsidR="00AD35FB" w:rsidRPr="00275858" w:rsidRDefault="00AD35FB" w:rsidP="009F1340">
      <w:pPr>
        <w:pStyle w:val="PR1"/>
        <w:numPr>
          <w:ilvl w:val="0"/>
          <w:numId w:val="0"/>
        </w:numPr>
        <w:spacing w:before="0"/>
        <w:ind w:left="1440" w:hanging="360"/>
      </w:pPr>
    </w:p>
    <w:p w14:paraId="6DBF78FB" w14:textId="77777777" w:rsidR="00556E22" w:rsidRPr="00275858" w:rsidRDefault="00556E22" w:rsidP="009F1340">
      <w:pPr>
        <w:pStyle w:val="PRT"/>
        <w:spacing w:before="0"/>
        <w:ind w:left="720" w:right="720" w:hanging="720"/>
        <w:rPr>
          <w:rFonts w:ascii="Arial" w:hAnsi="Arial"/>
          <w:b/>
          <w:sz w:val="20"/>
          <w:szCs w:val="20"/>
        </w:rPr>
      </w:pPr>
      <w:r w:rsidRPr="00275858">
        <w:rPr>
          <w:rFonts w:ascii="Arial" w:hAnsi="Arial"/>
          <w:b/>
          <w:sz w:val="20"/>
          <w:szCs w:val="20"/>
        </w:rPr>
        <w:t>COMPOST</w:t>
      </w:r>
    </w:p>
    <w:p w14:paraId="65912978" w14:textId="77777777" w:rsidR="00556E22" w:rsidRPr="00275858" w:rsidRDefault="00556E22" w:rsidP="00221D08">
      <w:pPr>
        <w:pStyle w:val="ART"/>
        <w:tabs>
          <w:tab w:val="clear" w:pos="1080"/>
        </w:tabs>
        <w:spacing w:before="0"/>
        <w:ind w:left="720" w:right="720" w:hanging="540"/>
        <w:rPr>
          <w:szCs w:val="20"/>
        </w:rPr>
      </w:pPr>
      <w:r w:rsidRPr="00275858">
        <w:rPr>
          <w:szCs w:val="20"/>
        </w:rPr>
        <w:t xml:space="preserve">Compost: </w:t>
      </w:r>
      <w:r w:rsidR="000E1822" w:rsidRPr="00275858">
        <w:rPr>
          <w:szCs w:val="20"/>
        </w:rPr>
        <w:t>B</w:t>
      </w:r>
      <w:r w:rsidRPr="00275858">
        <w:rPr>
          <w:szCs w:val="20"/>
        </w:rPr>
        <w:t>lended</w:t>
      </w:r>
      <w:r w:rsidR="000E1822" w:rsidRPr="00275858">
        <w:rPr>
          <w:szCs w:val="20"/>
        </w:rPr>
        <w:t xml:space="preserve"> and ground leaf, wood and other plant based</w:t>
      </w:r>
      <w:r w:rsidRPr="00275858">
        <w:rPr>
          <w:szCs w:val="20"/>
        </w:rPr>
        <w:t xml:space="preserve"> material, composted for a minimum of 9 months and at temperatu</w:t>
      </w:r>
      <w:r w:rsidR="003607DC" w:rsidRPr="00275858">
        <w:rPr>
          <w:szCs w:val="20"/>
        </w:rPr>
        <w:t>res sufficient to break down</w:t>
      </w:r>
      <w:r w:rsidRPr="00275858">
        <w:rPr>
          <w:szCs w:val="20"/>
        </w:rPr>
        <w:t xml:space="preserve"> woody fibers, seeds and leaf structures, free of toxic</w:t>
      </w:r>
      <w:r w:rsidR="000E1822" w:rsidRPr="00275858">
        <w:rPr>
          <w:szCs w:val="20"/>
        </w:rPr>
        <w:t xml:space="preserve"> material at levels that are harmful to plants or humans</w:t>
      </w:r>
      <w:r w:rsidRPr="00275858">
        <w:rPr>
          <w:szCs w:val="20"/>
        </w:rPr>
        <w:t xml:space="preserve">. </w:t>
      </w:r>
      <w:r w:rsidR="00213C4D" w:rsidRPr="00275858">
        <w:rPr>
          <w:szCs w:val="20"/>
        </w:rPr>
        <w:t>Compost feed stock shall be yard waste trimmings, blended with other plant and or manure feed stock designed to produce compost high in fungal material.</w:t>
      </w:r>
    </w:p>
    <w:p w14:paraId="0CF0DD34" w14:textId="77777777" w:rsidR="00556E22" w:rsidRPr="00275858" w:rsidRDefault="000E1822" w:rsidP="00221D08">
      <w:pPr>
        <w:pStyle w:val="PR1"/>
        <w:tabs>
          <w:tab w:val="clear" w:pos="1440"/>
          <w:tab w:val="num" w:pos="1260"/>
        </w:tabs>
        <w:spacing w:before="0"/>
        <w:ind w:left="1260" w:right="720" w:hanging="540"/>
        <w:rPr>
          <w:color w:val="000000"/>
          <w:szCs w:val="20"/>
        </w:rPr>
      </w:pPr>
      <w:r w:rsidRPr="00275858">
        <w:rPr>
          <w:szCs w:val="20"/>
        </w:rPr>
        <w:t>Compost</w:t>
      </w:r>
      <w:r w:rsidR="00556E22" w:rsidRPr="00275858">
        <w:rPr>
          <w:szCs w:val="20"/>
        </w:rPr>
        <w:t xml:space="preserve"> </w:t>
      </w:r>
      <w:r w:rsidR="00F11369" w:rsidRPr="00275858">
        <w:rPr>
          <w:szCs w:val="20"/>
        </w:rPr>
        <w:t>shall be commercially prepared c</w:t>
      </w:r>
      <w:r w:rsidR="00556E22" w:rsidRPr="00275858">
        <w:rPr>
          <w:szCs w:val="20"/>
        </w:rPr>
        <w:t xml:space="preserve">ompost and </w:t>
      </w:r>
      <w:r w:rsidR="00556E22" w:rsidRPr="00275858">
        <w:rPr>
          <w:color w:val="000000"/>
          <w:szCs w:val="20"/>
        </w:rPr>
        <w:t xml:space="preserve">meet US Compost Council STA/TMECC criteria or as modified in this </w:t>
      </w:r>
      <w:r w:rsidR="0011763A" w:rsidRPr="00275858">
        <w:rPr>
          <w:color w:val="000000"/>
          <w:szCs w:val="20"/>
        </w:rPr>
        <w:t>Section</w:t>
      </w:r>
      <w:r w:rsidR="00556E22" w:rsidRPr="00275858">
        <w:rPr>
          <w:color w:val="000000"/>
          <w:szCs w:val="20"/>
        </w:rPr>
        <w:t xml:space="preserve"> for “Compost as a Landscape Backfill Mix Component”. </w:t>
      </w:r>
    </w:p>
    <w:p w14:paraId="0F62C9FE" w14:textId="77777777" w:rsidR="00221D08" w:rsidRPr="00275858" w:rsidRDefault="00221D08" w:rsidP="00221D08">
      <w:pPr>
        <w:pStyle w:val="PR1"/>
        <w:numPr>
          <w:ilvl w:val="0"/>
          <w:numId w:val="0"/>
        </w:numPr>
        <w:tabs>
          <w:tab w:val="num" w:pos="1260"/>
        </w:tabs>
        <w:spacing w:before="0"/>
        <w:ind w:left="1260" w:right="720" w:hanging="360"/>
      </w:pPr>
      <w:r w:rsidRPr="00275858">
        <w:tab/>
      </w:r>
      <w:hyperlink r:id="rId13" w:history="1">
        <w:r w:rsidR="00556E22" w:rsidRPr="00275858">
          <w:rPr>
            <w:rStyle w:val="Hyperlink"/>
            <w:szCs w:val="20"/>
          </w:rPr>
          <w:t>http://compostingcouncil.org/admin/wp-content/plugins/wp-pdfupload/pdf/191/LandscapeArch_Specs.pdf</w:t>
        </w:r>
      </w:hyperlink>
    </w:p>
    <w:p w14:paraId="5BEBCE4B" w14:textId="77777777" w:rsidR="00906EDC" w:rsidRPr="00275858" w:rsidRDefault="00221D08" w:rsidP="00D32BA2">
      <w:pPr>
        <w:pStyle w:val="PR1"/>
        <w:tabs>
          <w:tab w:val="clear" w:pos="1440"/>
          <w:tab w:val="num" w:pos="1260"/>
        </w:tabs>
        <w:spacing w:before="0"/>
        <w:ind w:left="1260" w:hanging="540"/>
      </w:pPr>
      <w:r w:rsidRPr="00275858">
        <w:t xml:space="preserve">Submittal Requirements: </w:t>
      </w:r>
      <w:r w:rsidRPr="00275858">
        <w:rPr>
          <w:szCs w:val="20"/>
        </w:rPr>
        <w:t xml:space="preserve">Provide </w:t>
      </w:r>
      <w:r w:rsidR="001B24EC" w:rsidRPr="00275858">
        <w:rPr>
          <w:color w:val="000000"/>
          <w:szCs w:val="20"/>
        </w:rPr>
        <w:t>one-gallon (3.79-liter)</w:t>
      </w:r>
      <w:r w:rsidRPr="00275858">
        <w:rPr>
          <w:color w:val="000000"/>
          <w:szCs w:val="20"/>
        </w:rPr>
        <w:t xml:space="preserve"> sample </w:t>
      </w:r>
      <w:r w:rsidRPr="00275858">
        <w:rPr>
          <w:szCs w:val="20"/>
        </w:rPr>
        <w:t>with manufacturer’s literature and material certification that the product meets the requirements.</w:t>
      </w:r>
    </w:p>
    <w:p w14:paraId="0055F5DB" w14:textId="77777777" w:rsidR="00D66BB0" w:rsidRPr="00275858" w:rsidRDefault="00D66BB0" w:rsidP="00D66BB0">
      <w:pPr>
        <w:pStyle w:val="ART"/>
        <w:numPr>
          <w:ilvl w:val="0"/>
          <w:numId w:val="0"/>
        </w:numPr>
        <w:spacing w:before="0"/>
        <w:ind w:left="720"/>
        <w:rPr>
          <w:i/>
          <w:color w:val="008000"/>
          <w:szCs w:val="20"/>
        </w:rPr>
      </w:pPr>
    </w:p>
    <w:p w14:paraId="7CC58788" w14:textId="77777777" w:rsidR="00D66BB0" w:rsidRPr="00275858" w:rsidRDefault="00D66BB0" w:rsidP="00D66BB0">
      <w:pPr>
        <w:pStyle w:val="ART"/>
        <w:numPr>
          <w:ilvl w:val="0"/>
          <w:numId w:val="0"/>
        </w:numPr>
        <w:spacing w:before="0"/>
        <w:rPr>
          <w:i/>
          <w:color w:val="008000"/>
          <w:szCs w:val="20"/>
        </w:rPr>
      </w:pPr>
      <w:r w:rsidRPr="00275858">
        <w:rPr>
          <w:i/>
          <w:color w:val="008000"/>
          <w:szCs w:val="20"/>
        </w:rPr>
        <w:t>SPECIFIER</w:t>
      </w:r>
      <w:r w:rsidRPr="00275858">
        <w:rPr>
          <w:b/>
          <w:i/>
          <w:color w:val="008000"/>
          <w:szCs w:val="20"/>
        </w:rPr>
        <w:t xml:space="preserve">: </w:t>
      </w:r>
      <w:r w:rsidR="00906EDC" w:rsidRPr="00275858">
        <w:rPr>
          <w:i/>
          <w:color w:val="008000"/>
          <w:szCs w:val="20"/>
        </w:rPr>
        <w:t>The following</w:t>
      </w:r>
      <w:r w:rsidR="00906EDC" w:rsidRPr="00275858">
        <w:rPr>
          <w:b/>
          <w:i/>
          <w:color w:val="008000"/>
          <w:szCs w:val="20"/>
        </w:rPr>
        <w:t xml:space="preserve"> </w:t>
      </w:r>
      <w:r w:rsidR="00213C4D" w:rsidRPr="00275858">
        <w:rPr>
          <w:i/>
          <w:color w:val="008000"/>
          <w:szCs w:val="20"/>
        </w:rPr>
        <w:t>Bio-retention</w:t>
      </w:r>
      <w:r w:rsidR="00906EDC" w:rsidRPr="00275858">
        <w:rPr>
          <w:i/>
          <w:color w:val="008000"/>
          <w:szCs w:val="20"/>
        </w:rPr>
        <w:t xml:space="preserve"> compost is not actually true compost but is being used in the Bio-Retention soil mix to reduce phosphorus leaching.  Consult local soil expert or DeepRoot Green Infrastructure.</w:t>
      </w:r>
    </w:p>
    <w:p w14:paraId="40ED565B" w14:textId="77777777" w:rsidR="00821666" w:rsidRPr="00275858" w:rsidRDefault="00821666" w:rsidP="00D66BB0">
      <w:pPr>
        <w:pStyle w:val="PR1"/>
        <w:numPr>
          <w:ilvl w:val="0"/>
          <w:numId w:val="0"/>
        </w:numPr>
        <w:spacing w:before="0"/>
        <w:ind w:left="1440"/>
      </w:pPr>
    </w:p>
    <w:p w14:paraId="6C16C323" w14:textId="77777777" w:rsidR="009F1340" w:rsidRPr="00275858" w:rsidRDefault="00213C4D" w:rsidP="009F1340">
      <w:pPr>
        <w:pStyle w:val="PRT"/>
        <w:spacing w:before="0"/>
        <w:ind w:left="720" w:hanging="720"/>
        <w:rPr>
          <w:rFonts w:ascii="Arial" w:hAnsi="Arial"/>
          <w:b/>
          <w:sz w:val="20"/>
        </w:rPr>
      </w:pPr>
      <w:r w:rsidRPr="00275858">
        <w:rPr>
          <w:rFonts w:ascii="Arial" w:hAnsi="Arial"/>
          <w:b/>
          <w:sz w:val="20"/>
        </w:rPr>
        <w:t>BIO-RETENTION</w:t>
      </w:r>
      <w:r w:rsidR="00821666" w:rsidRPr="00275858">
        <w:rPr>
          <w:rFonts w:ascii="Arial" w:hAnsi="Arial"/>
          <w:b/>
          <w:sz w:val="20"/>
        </w:rPr>
        <w:t xml:space="preserve"> Compost</w:t>
      </w:r>
    </w:p>
    <w:p w14:paraId="40490D00" w14:textId="77777777" w:rsidR="00821666" w:rsidRPr="00275858" w:rsidRDefault="00821666" w:rsidP="009F1340">
      <w:pPr>
        <w:pStyle w:val="ART"/>
        <w:numPr>
          <w:ilvl w:val="0"/>
          <w:numId w:val="0"/>
        </w:numPr>
        <w:spacing w:before="0"/>
        <w:ind w:left="1080"/>
      </w:pPr>
    </w:p>
    <w:p w14:paraId="4D84996F" w14:textId="77777777" w:rsidR="004B5639" w:rsidRPr="00275858" w:rsidRDefault="003607DC" w:rsidP="00D32BA2">
      <w:pPr>
        <w:pStyle w:val="ART"/>
        <w:tabs>
          <w:tab w:val="clear" w:pos="1080"/>
          <w:tab w:val="num" w:pos="720"/>
        </w:tabs>
        <w:spacing w:before="0"/>
        <w:ind w:left="720" w:hanging="540"/>
      </w:pPr>
      <w:r w:rsidRPr="00275858">
        <w:t>Aged triple-</w:t>
      </w:r>
      <w:r w:rsidR="00C565CC" w:rsidRPr="00275858">
        <w:t>shredded</w:t>
      </w:r>
      <w:r w:rsidR="00821666" w:rsidRPr="00275858">
        <w:t xml:space="preserve"> hardwood bark or aged pine fines.  </w:t>
      </w:r>
    </w:p>
    <w:p w14:paraId="72FF0865" w14:textId="77777777" w:rsidR="00D32BA2" w:rsidRPr="00275858" w:rsidRDefault="004B5639" w:rsidP="00D32BA2">
      <w:pPr>
        <w:pStyle w:val="PR1"/>
        <w:tabs>
          <w:tab w:val="clear" w:pos="1440"/>
          <w:tab w:val="num" w:pos="1260"/>
        </w:tabs>
        <w:spacing w:before="0"/>
        <w:ind w:left="1260" w:hanging="540"/>
      </w:pPr>
      <w:r w:rsidRPr="00275858">
        <w:t>1</w:t>
      </w:r>
      <w:r w:rsidR="00E805B7" w:rsidRPr="00275858">
        <w:t xml:space="preserve"> to </w:t>
      </w:r>
      <w:r w:rsidRPr="00275858">
        <w:t>3</w:t>
      </w:r>
      <w:r w:rsidR="00D37646" w:rsidRPr="00275858">
        <w:t xml:space="preserve"> inch</w:t>
      </w:r>
      <w:r w:rsidR="00E805B7" w:rsidRPr="00275858">
        <w:t xml:space="preserve"> (25 mm to 75 mm)</w:t>
      </w:r>
      <w:r w:rsidRPr="00275858">
        <w:t xml:space="preserve"> typical fiber length.</w:t>
      </w:r>
    </w:p>
    <w:p w14:paraId="3CF1F910" w14:textId="77777777" w:rsidR="00821666" w:rsidRPr="00275858" w:rsidRDefault="00821666" w:rsidP="00D32BA2">
      <w:pPr>
        <w:pStyle w:val="PR2"/>
        <w:numPr>
          <w:ilvl w:val="0"/>
          <w:numId w:val="0"/>
        </w:numPr>
        <w:ind w:left="1800"/>
        <w:rPr>
          <w:rFonts w:ascii="Arial" w:hAnsi="Arial"/>
          <w:sz w:val="20"/>
        </w:rPr>
      </w:pPr>
    </w:p>
    <w:p w14:paraId="29ECA3B8" w14:textId="77777777" w:rsidR="004B5639" w:rsidRPr="00275858" w:rsidRDefault="00821666" w:rsidP="00D32BA2">
      <w:pPr>
        <w:pStyle w:val="ART"/>
        <w:tabs>
          <w:tab w:val="clear" w:pos="1080"/>
        </w:tabs>
        <w:spacing w:before="0"/>
        <w:ind w:left="720" w:hanging="540"/>
      </w:pPr>
      <w:r w:rsidRPr="00275858">
        <w:t xml:space="preserve">Material shall be aged </w:t>
      </w:r>
      <w:r w:rsidR="004B5639" w:rsidRPr="00275858">
        <w:t xml:space="preserve">6 months or more with dark brown color.  </w:t>
      </w:r>
    </w:p>
    <w:p w14:paraId="76519991" w14:textId="77777777" w:rsidR="009F1340" w:rsidRPr="00275858" w:rsidRDefault="004B5639" w:rsidP="00D32BA2">
      <w:pPr>
        <w:pStyle w:val="ART"/>
        <w:tabs>
          <w:tab w:val="clear" w:pos="1080"/>
        </w:tabs>
        <w:spacing w:before="0"/>
        <w:ind w:left="720" w:right="720" w:hanging="540"/>
        <w:rPr>
          <w:szCs w:val="20"/>
        </w:rPr>
      </w:pPr>
      <w:r w:rsidRPr="00275858">
        <w:t xml:space="preserve">Submittal </w:t>
      </w:r>
      <w:r w:rsidR="00E805B7" w:rsidRPr="00275858">
        <w:t>Requirements</w:t>
      </w:r>
      <w:r w:rsidRPr="00275858">
        <w:t xml:space="preserve">: </w:t>
      </w:r>
      <w:r w:rsidRPr="00275858">
        <w:rPr>
          <w:szCs w:val="20"/>
        </w:rPr>
        <w:t xml:space="preserve">Provide </w:t>
      </w:r>
      <w:r w:rsidR="001B24EC" w:rsidRPr="00275858">
        <w:rPr>
          <w:color w:val="000000"/>
          <w:szCs w:val="20"/>
        </w:rPr>
        <w:t>one-gallon (3.79-liter)</w:t>
      </w:r>
      <w:r w:rsidRPr="00275858">
        <w:rPr>
          <w:color w:val="000000"/>
          <w:szCs w:val="20"/>
        </w:rPr>
        <w:t xml:space="preserve"> sample </w:t>
      </w:r>
      <w:r w:rsidRPr="00275858">
        <w:rPr>
          <w:szCs w:val="20"/>
        </w:rPr>
        <w:t>with manufacturer’s literature and material certification that the product meets the requirements.</w:t>
      </w:r>
    </w:p>
    <w:p w14:paraId="337D33B5" w14:textId="77777777" w:rsidR="004B5639" w:rsidRPr="00275858" w:rsidRDefault="004B5639" w:rsidP="009F1340">
      <w:pPr>
        <w:pStyle w:val="PR1"/>
        <w:numPr>
          <w:ilvl w:val="0"/>
          <w:numId w:val="0"/>
        </w:numPr>
        <w:spacing w:before="0"/>
        <w:ind w:left="1440" w:hanging="360"/>
      </w:pPr>
    </w:p>
    <w:p w14:paraId="65356D1C" w14:textId="77777777" w:rsidR="00F66958" w:rsidRPr="00275858" w:rsidRDefault="00F53FF9" w:rsidP="009F1340">
      <w:pPr>
        <w:pStyle w:val="PRT"/>
        <w:spacing w:before="0"/>
        <w:ind w:left="720" w:right="720" w:hanging="720"/>
        <w:rPr>
          <w:rFonts w:ascii="Arial" w:hAnsi="Arial"/>
          <w:b/>
          <w:sz w:val="20"/>
          <w:szCs w:val="20"/>
        </w:rPr>
      </w:pPr>
      <w:r w:rsidRPr="00275858">
        <w:rPr>
          <w:rFonts w:ascii="Arial" w:hAnsi="Arial"/>
          <w:b/>
          <w:sz w:val="20"/>
          <w:szCs w:val="20"/>
        </w:rPr>
        <w:t>COARSE SAND</w:t>
      </w:r>
    </w:p>
    <w:p w14:paraId="4DA7BA84" w14:textId="77777777" w:rsidR="00D66BB0" w:rsidRPr="00275858" w:rsidRDefault="00D66BB0" w:rsidP="00D66BB0">
      <w:pPr>
        <w:pStyle w:val="PR2"/>
        <w:numPr>
          <w:ilvl w:val="0"/>
          <w:numId w:val="0"/>
        </w:numPr>
        <w:ind w:left="1080" w:right="720"/>
        <w:rPr>
          <w:rFonts w:ascii="Arial" w:hAnsi="Arial"/>
          <w:i/>
          <w:color w:val="008000"/>
          <w:sz w:val="20"/>
          <w:szCs w:val="20"/>
        </w:rPr>
      </w:pPr>
    </w:p>
    <w:p w14:paraId="36AB30A5" w14:textId="77777777" w:rsidR="00D66BB0" w:rsidRPr="00275858" w:rsidRDefault="00D66BB0" w:rsidP="00D66BB0">
      <w:pPr>
        <w:pStyle w:val="PR2"/>
        <w:numPr>
          <w:ilvl w:val="0"/>
          <w:numId w:val="0"/>
        </w:numPr>
        <w:ind w:right="720"/>
        <w:rPr>
          <w:rFonts w:ascii="Arial" w:hAnsi="Arial"/>
          <w:i/>
          <w:color w:val="008000"/>
          <w:sz w:val="20"/>
          <w:szCs w:val="20"/>
        </w:rPr>
      </w:pPr>
      <w:r w:rsidRPr="00275858">
        <w:rPr>
          <w:rFonts w:ascii="Arial" w:hAnsi="Arial"/>
          <w:i/>
          <w:color w:val="008000"/>
          <w:sz w:val="20"/>
          <w:szCs w:val="20"/>
        </w:rPr>
        <w:t>SPECIFIER</w:t>
      </w:r>
      <w:r w:rsidRPr="00275858">
        <w:rPr>
          <w:rFonts w:ascii="Arial" w:hAnsi="Arial"/>
          <w:b/>
          <w:i/>
          <w:color w:val="008000"/>
          <w:sz w:val="20"/>
          <w:szCs w:val="20"/>
        </w:rPr>
        <w:t xml:space="preserve">: </w:t>
      </w:r>
      <w:r w:rsidR="003607DC" w:rsidRPr="00275858">
        <w:rPr>
          <w:rFonts w:ascii="Arial" w:hAnsi="Arial"/>
          <w:i/>
          <w:color w:val="008000"/>
          <w:sz w:val="20"/>
          <w:szCs w:val="20"/>
        </w:rPr>
        <w:t>T</w:t>
      </w:r>
      <w:r w:rsidR="00F66958" w:rsidRPr="00275858">
        <w:rPr>
          <w:rFonts w:ascii="Arial" w:hAnsi="Arial"/>
          <w:i/>
          <w:color w:val="008000"/>
          <w:sz w:val="20"/>
          <w:szCs w:val="20"/>
        </w:rPr>
        <w:t>he following requirement for Fines Modulus Index</w:t>
      </w:r>
      <w:r w:rsidR="003607DC" w:rsidRPr="00275858">
        <w:rPr>
          <w:rFonts w:ascii="Arial" w:hAnsi="Arial"/>
          <w:i/>
          <w:color w:val="008000"/>
          <w:sz w:val="20"/>
          <w:szCs w:val="20"/>
        </w:rPr>
        <w:t xml:space="preserve"> may be deleted</w:t>
      </w:r>
      <w:r w:rsidR="00F66958" w:rsidRPr="00275858">
        <w:rPr>
          <w:rFonts w:ascii="Arial" w:hAnsi="Arial"/>
          <w:i/>
          <w:color w:val="008000"/>
          <w:sz w:val="20"/>
          <w:szCs w:val="20"/>
        </w:rPr>
        <w:t xml:space="preserve"> if coarse sand is being used at rates less than 50</w:t>
      </w:r>
      <w:r w:rsidR="00D37646" w:rsidRPr="00275858">
        <w:rPr>
          <w:rFonts w:ascii="Arial" w:hAnsi="Arial"/>
          <w:i/>
          <w:color w:val="008000"/>
          <w:sz w:val="20"/>
          <w:szCs w:val="20"/>
        </w:rPr>
        <w:t xml:space="preserve"> percent</w:t>
      </w:r>
      <w:r w:rsidR="00F66958" w:rsidRPr="00275858">
        <w:rPr>
          <w:rFonts w:ascii="Arial" w:hAnsi="Arial"/>
          <w:i/>
          <w:color w:val="008000"/>
          <w:sz w:val="20"/>
          <w:szCs w:val="20"/>
        </w:rPr>
        <w:t xml:space="preserve"> by volume.</w:t>
      </w:r>
    </w:p>
    <w:p w14:paraId="607609D9" w14:textId="77777777" w:rsidR="003607DC" w:rsidRPr="00275858" w:rsidRDefault="003607DC" w:rsidP="00D66BB0">
      <w:pPr>
        <w:pStyle w:val="PR3"/>
        <w:numPr>
          <w:ilvl w:val="0"/>
          <w:numId w:val="0"/>
        </w:numPr>
        <w:ind w:left="2160"/>
        <w:rPr>
          <w:rFonts w:ascii="Arial" w:hAnsi="Arial"/>
          <w:sz w:val="20"/>
        </w:rPr>
      </w:pPr>
    </w:p>
    <w:p w14:paraId="2B64B6DB" w14:textId="77777777" w:rsidR="003607DC" w:rsidRPr="00275858" w:rsidRDefault="003607DC" w:rsidP="00D32BA2">
      <w:pPr>
        <w:pStyle w:val="ART"/>
        <w:tabs>
          <w:tab w:val="clear" w:pos="1080"/>
        </w:tabs>
        <w:spacing w:before="0"/>
        <w:ind w:left="720" w:hanging="540"/>
        <w:rPr>
          <w:b/>
          <w:i/>
          <w:color w:val="FF0000"/>
        </w:rPr>
      </w:pPr>
      <w:r w:rsidRPr="00275858">
        <w:rPr>
          <w:szCs w:val="20"/>
        </w:rPr>
        <w:t>Clean, washed, natural sand, free of toxic materials.</w:t>
      </w:r>
      <w:r w:rsidRPr="00275858">
        <w:t xml:space="preserve"> </w:t>
      </w:r>
    </w:p>
    <w:p w14:paraId="51C7AE0C" w14:textId="77777777" w:rsidR="00F66958" w:rsidRPr="00275858" w:rsidRDefault="003607DC" w:rsidP="00D32BA2">
      <w:pPr>
        <w:pStyle w:val="PR1"/>
        <w:tabs>
          <w:tab w:val="clear" w:pos="1440"/>
          <w:tab w:val="num" w:pos="1260"/>
        </w:tabs>
        <w:spacing w:before="0"/>
        <w:ind w:left="1260" w:hanging="540"/>
        <w:rPr>
          <w:i/>
          <w:color w:val="000000" w:themeColor="text1"/>
        </w:rPr>
      </w:pPr>
      <w:r w:rsidRPr="00275858">
        <w:rPr>
          <w:color w:val="000000" w:themeColor="text1"/>
        </w:rPr>
        <w:t>Coarse concrete sand, ASTM C</w:t>
      </w:r>
      <w:r w:rsidR="00F66958" w:rsidRPr="00275858">
        <w:rPr>
          <w:color w:val="000000" w:themeColor="text1"/>
        </w:rPr>
        <w:t>33 Fine Aggregate, with a Fines Modulus Index of 2.8 and 3.2.</w:t>
      </w:r>
      <w:r w:rsidR="00F66958" w:rsidRPr="00275858">
        <w:rPr>
          <w:i/>
          <w:color w:val="000000" w:themeColor="text1"/>
        </w:rPr>
        <w:t xml:space="preserve"> </w:t>
      </w:r>
    </w:p>
    <w:p w14:paraId="746CEEED" w14:textId="77777777" w:rsidR="00D66BB0" w:rsidRPr="00275858" w:rsidRDefault="00D66BB0" w:rsidP="00D66BB0">
      <w:pPr>
        <w:pStyle w:val="ART"/>
        <w:numPr>
          <w:ilvl w:val="0"/>
          <w:numId w:val="0"/>
        </w:numPr>
        <w:spacing w:before="0"/>
        <w:ind w:left="1080"/>
        <w:rPr>
          <w:i/>
          <w:color w:val="008000"/>
          <w:szCs w:val="20"/>
        </w:rPr>
      </w:pPr>
    </w:p>
    <w:p w14:paraId="121701DF" w14:textId="77777777" w:rsidR="00D66BB0" w:rsidRPr="00275858" w:rsidRDefault="00D66BB0" w:rsidP="00D66BB0">
      <w:pPr>
        <w:pStyle w:val="ART"/>
        <w:numPr>
          <w:ilvl w:val="0"/>
          <w:numId w:val="0"/>
        </w:numPr>
        <w:spacing w:before="0"/>
        <w:rPr>
          <w:i/>
          <w:color w:val="008000"/>
        </w:rPr>
      </w:pPr>
      <w:r w:rsidRPr="00275858">
        <w:rPr>
          <w:i/>
          <w:color w:val="008000"/>
          <w:szCs w:val="20"/>
        </w:rPr>
        <w:t>SPECIFIER</w:t>
      </w:r>
      <w:r w:rsidRPr="00275858">
        <w:rPr>
          <w:b/>
          <w:i/>
          <w:color w:val="008000"/>
          <w:szCs w:val="20"/>
        </w:rPr>
        <w:t xml:space="preserve">: </w:t>
      </w:r>
      <w:r w:rsidR="00F66958" w:rsidRPr="00275858">
        <w:rPr>
          <w:i/>
          <w:color w:val="008000"/>
        </w:rPr>
        <w:t>In some regions limestone, shale or slate free sand may not be normally available.  If higher pH soil is acceptable for the plants, delete the following requirement for limestone free sand and raise the maximum sand pH requirement to 8.0.</w:t>
      </w:r>
    </w:p>
    <w:p w14:paraId="17AF8096" w14:textId="77777777" w:rsidR="00D66BB0" w:rsidRPr="00275858" w:rsidRDefault="00D66BB0" w:rsidP="00D66BB0">
      <w:pPr>
        <w:pStyle w:val="PR1"/>
        <w:numPr>
          <w:ilvl w:val="0"/>
          <w:numId w:val="0"/>
        </w:numPr>
        <w:spacing w:before="0"/>
        <w:ind w:left="1080" w:right="720"/>
        <w:rPr>
          <w:szCs w:val="20"/>
        </w:rPr>
      </w:pPr>
    </w:p>
    <w:p w14:paraId="42E4B34A" w14:textId="77777777" w:rsidR="0042624A" w:rsidRPr="00275858" w:rsidRDefault="003607DC" w:rsidP="00D32BA2">
      <w:pPr>
        <w:pStyle w:val="PR1"/>
        <w:tabs>
          <w:tab w:val="clear" w:pos="1440"/>
          <w:tab w:val="num" w:pos="1260"/>
        </w:tabs>
        <w:spacing w:before="0"/>
        <w:ind w:left="1260" w:right="720" w:hanging="540"/>
        <w:rPr>
          <w:szCs w:val="20"/>
        </w:rPr>
      </w:pPr>
      <w:r w:rsidRPr="00275858">
        <w:rPr>
          <w:szCs w:val="20"/>
        </w:rPr>
        <w:t>Coarse sand, f</w:t>
      </w:r>
      <w:r w:rsidR="00F53FF9" w:rsidRPr="00275858">
        <w:rPr>
          <w:szCs w:val="20"/>
        </w:rPr>
        <w:t>ree of limestone, shale and slate particles. Manufactured Sand shall not be permitted.</w:t>
      </w:r>
    </w:p>
    <w:p w14:paraId="5ABEEB95" w14:textId="77777777" w:rsidR="00A44788" w:rsidRPr="00275858" w:rsidRDefault="00F35CC9" w:rsidP="00D32BA2">
      <w:pPr>
        <w:pStyle w:val="PR1"/>
        <w:tabs>
          <w:tab w:val="clear" w:pos="1440"/>
          <w:tab w:val="num" w:pos="1260"/>
        </w:tabs>
        <w:spacing w:before="0"/>
        <w:ind w:left="1260" w:right="720" w:hanging="540"/>
        <w:rPr>
          <w:szCs w:val="20"/>
        </w:rPr>
      </w:pPr>
      <w:proofErr w:type="gramStart"/>
      <w:r w:rsidRPr="00275858">
        <w:rPr>
          <w:szCs w:val="20"/>
        </w:rPr>
        <w:t>pH</w:t>
      </w:r>
      <w:proofErr w:type="gramEnd"/>
      <w:r w:rsidRPr="00275858">
        <w:rPr>
          <w:szCs w:val="20"/>
        </w:rPr>
        <w:t xml:space="preserve"> shall be lower than 7.4</w:t>
      </w:r>
      <w:r w:rsidR="00F53FF9" w:rsidRPr="00275858">
        <w:rPr>
          <w:szCs w:val="20"/>
        </w:rPr>
        <w:t>.</w:t>
      </w:r>
    </w:p>
    <w:p w14:paraId="69609AD4" w14:textId="77777777" w:rsidR="00A44788" w:rsidRPr="00275858" w:rsidRDefault="00155F6A" w:rsidP="00D32BA2">
      <w:pPr>
        <w:pStyle w:val="PR1"/>
        <w:tabs>
          <w:tab w:val="clear" w:pos="1440"/>
          <w:tab w:val="num" w:pos="1260"/>
        </w:tabs>
        <w:spacing w:before="0"/>
        <w:ind w:left="1260" w:right="720" w:hanging="540"/>
        <w:rPr>
          <w:szCs w:val="20"/>
        </w:rPr>
      </w:pPr>
      <w:r w:rsidRPr="00275858">
        <w:rPr>
          <w:szCs w:val="20"/>
        </w:rPr>
        <w:t>Provide coarse s</w:t>
      </w:r>
      <w:r w:rsidR="00F53FF9" w:rsidRPr="00275858">
        <w:rPr>
          <w:szCs w:val="20"/>
        </w:rPr>
        <w:t>and with the following particle size distribution:</w:t>
      </w:r>
    </w:p>
    <w:p w14:paraId="3A209FD7" w14:textId="77777777" w:rsidR="00A44788" w:rsidRPr="00275858" w:rsidRDefault="00D32BA2" w:rsidP="00D32BA2">
      <w:pPr>
        <w:ind w:left="1260" w:right="720" w:firstLine="720"/>
        <w:rPr>
          <w:rFonts w:ascii="Arial" w:hAnsi="Arial"/>
          <w:sz w:val="20"/>
          <w:szCs w:val="20"/>
          <w:u w:val="single"/>
        </w:rPr>
      </w:pPr>
      <w:r w:rsidRPr="00275858">
        <w:rPr>
          <w:rFonts w:ascii="Arial" w:hAnsi="Arial"/>
          <w:sz w:val="20"/>
          <w:szCs w:val="20"/>
          <w:u w:val="single"/>
        </w:rPr>
        <w:t xml:space="preserve">Sieve </w:t>
      </w:r>
      <w:r w:rsidRPr="00275858">
        <w:rPr>
          <w:rFonts w:ascii="Arial" w:hAnsi="Arial"/>
          <w:sz w:val="20"/>
          <w:szCs w:val="20"/>
          <w:u w:val="single"/>
        </w:rPr>
        <w:tab/>
      </w:r>
      <w:r w:rsidRPr="00275858">
        <w:rPr>
          <w:rFonts w:ascii="Arial" w:hAnsi="Arial"/>
          <w:sz w:val="20"/>
          <w:szCs w:val="20"/>
          <w:u w:val="single"/>
        </w:rPr>
        <w:tab/>
      </w:r>
      <w:r w:rsidRPr="00275858">
        <w:rPr>
          <w:rFonts w:ascii="Arial" w:hAnsi="Arial"/>
          <w:sz w:val="20"/>
          <w:szCs w:val="20"/>
          <w:u w:val="single"/>
        </w:rPr>
        <w:tab/>
      </w:r>
      <w:r w:rsidR="00F53FF9" w:rsidRPr="00275858">
        <w:rPr>
          <w:rFonts w:ascii="Arial" w:hAnsi="Arial"/>
          <w:sz w:val="20"/>
          <w:szCs w:val="20"/>
          <w:u w:val="single"/>
        </w:rPr>
        <w:t>Percent passing</w:t>
      </w:r>
    </w:p>
    <w:p w14:paraId="10A0D95E" w14:textId="77777777" w:rsidR="00A44788" w:rsidRPr="00275858" w:rsidRDefault="00D32BA2" w:rsidP="00D32BA2">
      <w:pPr>
        <w:ind w:left="1980" w:right="720"/>
        <w:rPr>
          <w:rFonts w:ascii="Arial" w:hAnsi="Arial"/>
          <w:sz w:val="20"/>
          <w:szCs w:val="20"/>
        </w:rPr>
      </w:pPr>
      <w:r w:rsidRPr="00275858">
        <w:rPr>
          <w:rFonts w:ascii="Arial" w:hAnsi="Arial"/>
          <w:sz w:val="20"/>
          <w:szCs w:val="20"/>
        </w:rPr>
        <w:t>3/8 inch (9.5 mm)</w:t>
      </w:r>
      <w:r w:rsidRPr="00275858">
        <w:rPr>
          <w:rFonts w:ascii="Arial" w:hAnsi="Arial"/>
          <w:sz w:val="20"/>
          <w:szCs w:val="20"/>
        </w:rPr>
        <w:tab/>
      </w:r>
      <w:r w:rsidRPr="00275858">
        <w:rPr>
          <w:rFonts w:ascii="Arial" w:hAnsi="Arial"/>
          <w:sz w:val="20"/>
          <w:szCs w:val="20"/>
        </w:rPr>
        <w:tab/>
      </w:r>
      <w:r w:rsidR="00F53FF9" w:rsidRPr="00275858">
        <w:rPr>
          <w:rFonts w:ascii="Arial" w:hAnsi="Arial"/>
          <w:sz w:val="20"/>
          <w:szCs w:val="20"/>
        </w:rPr>
        <w:t>100</w:t>
      </w:r>
    </w:p>
    <w:p w14:paraId="05BFB1F6" w14:textId="77777777" w:rsidR="00A44788" w:rsidRPr="00275858" w:rsidRDefault="00D32BA2" w:rsidP="00D32BA2">
      <w:pPr>
        <w:ind w:left="1980" w:right="720"/>
        <w:rPr>
          <w:rFonts w:ascii="Arial" w:hAnsi="Arial"/>
          <w:sz w:val="20"/>
          <w:szCs w:val="20"/>
        </w:rPr>
      </w:pPr>
      <w:r w:rsidRPr="00275858">
        <w:rPr>
          <w:rFonts w:ascii="Arial" w:hAnsi="Arial"/>
          <w:sz w:val="20"/>
          <w:szCs w:val="20"/>
        </w:rPr>
        <w:t>No 4 (4.75 mm)</w:t>
      </w:r>
      <w:r w:rsidRPr="00275858">
        <w:rPr>
          <w:rFonts w:ascii="Arial" w:hAnsi="Arial"/>
          <w:sz w:val="20"/>
          <w:szCs w:val="20"/>
        </w:rPr>
        <w:tab/>
      </w:r>
      <w:r w:rsidRPr="00275858">
        <w:rPr>
          <w:rFonts w:ascii="Arial" w:hAnsi="Arial"/>
          <w:sz w:val="20"/>
          <w:szCs w:val="20"/>
        </w:rPr>
        <w:tab/>
      </w:r>
      <w:r w:rsidR="00154D41" w:rsidRPr="00275858">
        <w:rPr>
          <w:rFonts w:ascii="Arial" w:hAnsi="Arial"/>
          <w:sz w:val="20"/>
          <w:szCs w:val="20"/>
        </w:rPr>
        <w:t>95 to</w:t>
      </w:r>
      <w:r w:rsidR="00F53FF9" w:rsidRPr="00275858">
        <w:rPr>
          <w:rFonts w:ascii="Arial" w:hAnsi="Arial"/>
          <w:sz w:val="20"/>
          <w:szCs w:val="20"/>
        </w:rPr>
        <w:t>100</w:t>
      </w:r>
    </w:p>
    <w:p w14:paraId="261AD06F" w14:textId="77777777" w:rsidR="00A44788" w:rsidRPr="00275858" w:rsidRDefault="00F53FF9" w:rsidP="00D32BA2">
      <w:pPr>
        <w:ind w:left="1980" w:right="720"/>
        <w:rPr>
          <w:rFonts w:ascii="Arial" w:hAnsi="Arial"/>
          <w:sz w:val="20"/>
          <w:szCs w:val="20"/>
        </w:rPr>
      </w:pPr>
      <w:r w:rsidRPr="00275858">
        <w:rPr>
          <w:rFonts w:ascii="Arial" w:hAnsi="Arial"/>
          <w:sz w:val="20"/>
          <w:szCs w:val="20"/>
        </w:rPr>
        <w:t>No 8 (2.</w:t>
      </w:r>
      <w:r w:rsidR="00D32BA2" w:rsidRPr="00275858">
        <w:rPr>
          <w:rFonts w:ascii="Arial" w:hAnsi="Arial"/>
          <w:sz w:val="20"/>
          <w:szCs w:val="20"/>
        </w:rPr>
        <w:t>36 mm)</w:t>
      </w:r>
      <w:r w:rsidR="00D32BA2" w:rsidRPr="00275858">
        <w:rPr>
          <w:rFonts w:ascii="Arial" w:hAnsi="Arial"/>
          <w:sz w:val="20"/>
          <w:szCs w:val="20"/>
        </w:rPr>
        <w:tab/>
      </w:r>
      <w:r w:rsidR="00D32BA2" w:rsidRPr="00275858">
        <w:rPr>
          <w:rFonts w:ascii="Arial" w:hAnsi="Arial"/>
          <w:sz w:val="20"/>
          <w:szCs w:val="20"/>
        </w:rPr>
        <w:tab/>
      </w:r>
      <w:r w:rsidR="00154D41" w:rsidRPr="00275858">
        <w:rPr>
          <w:rFonts w:ascii="Arial" w:hAnsi="Arial"/>
          <w:sz w:val="20"/>
          <w:szCs w:val="20"/>
        </w:rPr>
        <w:t>80 to</w:t>
      </w:r>
      <w:r w:rsidRPr="00275858">
        <w:rPr>
          <w:rFonts w:ascii="Arial" w:hAnsi="Arial"/>
          <w:sz w:val="20"/>
          <w:szCs w:val="20"/>
        </w:rPr>
        <w:t>100</w:t>
      </w:r>
    </w:p>
    <w:p w14:paraId="6DBAF04A" w14:textId="77777777" w:rsidR="00A44788" w:rsidRPr="00275858" w:rsidRDefault="00D32BA2" w:rsidP="00D32BA2">
      <w:pPr>
        <w:ind w:left="1980" w:right="720"/>
        <w:rPr>
          <w:rFonts w:ascii="Arial" w:hAnsi="Arial"/>
          <w:sz w:val="20"/>
          <w:szCs w:val="20"/>
        </w:rPr>
      </w:pPr>
      <w:r w:rsidRPr="00275858">
        <w:rPr>
          <w:rFonts w:ascii="Arial" w:hAnsi="Arial"/>
          <w:sz w:val="20"/>
          <w:szCs w:val="20"/>
        </w:rPr>
        <w:t>No 16 (1.18 mm)</w:t>
      </w:r>
      <w:r w:rsidRPr="00275858">
        <w:rPr>
          <w:rFonts w:ascii="Arial" w:hAnsi="Arial"/>
          <w:sz w:val="20"/>
          <w:szCs w:val="20"/>
        </w:rPr>
        <w:tab/>
      </w:r>
      <w:r w:rsidRPr="00275858">
        <w:rPr>
          <w:rFonts w:ascii="Arial" w:hAnsi="Arial"/>
          <w:sz w:val="20"/>
          <w:szCs w:val="20"/>
        </w:rPr>
        <w:tab/>
      </w:r>
      <w:r w:rsidR="00154D41" w:rsidRPr="00275858">
        <w:rPr>
          <w:rFonts w:ascii="Arial" w:hAnsi="Arial"/>
          <w:sz w:val="20"/>
          <w:szCs w:val="20"/>
        </w:rPr>
        <w:t xml:space="preserve">50 to </w:t>
      </w:r>
      <w:r w:rsidR="00F53FF9" w:rsidRPr="00275858">
        <w:rPr>
          <w:rFonts w:ascii="Arial" w:hAnsi="Arial"/>
          <w:sz w:val="20"/>
          <w:szCs w:val="20"/>
        </w:rPr>
        <w:t>85</w:t>
      </w:r>
    </w:p>
    <w:p w14:paraId="37A1290A" w14:textId="77777777" w:rsidR="00A44788" w:rsidRPr="00275858" w:rsidRDefault="00D32BA2" w:rsidP="00D32BA2">
      <w:pPr>
        <w:ind w:left="1980" w:right="720"/>
        <w:rPr>
          <w:rFonts w:ascii="Arial" w:hAnsi="Arial"/>
          <w:sz w:val="20"/>
          <w:szCs w:val="20"/>
        </w:rPr>
      </w:pPr>
      <w:r w:rsidRPr="00275858">
        <w:rPr>
          <w:rFonts w:ascii="Arial" w:hAnsi="Arial"/>
          <w:sz w:val="20"/>
          <w:szCs w:val="20"/>
        </w:rPr>
        <w:t>No 30 (0.60 mm)</w:t>
      </w:r>
      <w:r w:rsidRPr="00275858">
        <w:rPr>
          <w:rFonts w:ascii="Arial" w:hAnsi="Arial"/>
          <w:sz w:val="20"/>
          <w:szCs w:val="20"/>
        </w:rPr>
        <w:tab/>
      </w:r>
      <w:r w:rsidRPr="00275858">
        <w:rPr>
          <w:rFonts w:ascii="Arial" w:hAnsi="Arial"/>
          <w:sz w:val="20"/>
          <w:szCs w:val="20"/>
        </w:rPr>
        <w:tab/>
      </w:r>
      <w:r w:rsidR="00154D41" w:rsidRPr="00275858">
        <w:rPr>
          <w:rFonts w:ascii="Arial" w:hAnsi="Arial"/>
          <w:sz w:val="20"/>
          <w:szCs w:val="20"/>
        </w:rPr>
        <w:t xml:space="preserve">25 to </w:t>
      </w:r>
      <w:r w:rsidR="00F53FF9" w:rsidRPr="00275858">
        <w:rPr>
          <w:rFonts w:ascii="Arial" w:hAnsi="Arial"/>
          <w:sz w:val="20"/>
          <w:szCs w:val="20"/>
        </w:rPr>
        <w:t>60</w:t>
      </w:r>
    </w:p>
    <w:p w14:paraId="3CB03CAD" w14:textId="77777777" w:rsidR="00A44788" w:rsidRPr="00275858" w:rsidRDefault="00D32BA2" w:rsidP="00D32BA2">
      <w:pPr>
        <w:ind w:left="1980" w:right="720"/>
        <w:rPr>
          <w:rFonts w:ascii="Arial" w:hAnsi="Arial"/>
          <w:sz w:val="20"/>
          <w:szCs w:val="20"/>
        </w:rPr>
      </w:pPr>
      <w:r w:rsidRPr="00275858">
        <w:rPr>
          <w:rFonts w:ascii="Arial" w:hAnsi="Arial"/>
          <w:sz w:val="20"/>
          <w:szCs w:val="20"/>
        </w:rPr>
        <w:t>No 50 (0.30 mm)</w:t>
      </w:r>
      <w:r w:rsidRPr="00275858">
        <w:rPr>
          <w:rFonts w:ascii="Arial" w:hAnsi="Arial"/>
          <w:sz w:val="20"/>
          <w:szCs w:val="20"/>
        </w:rPr>
        <w:tab/>
      </w:r>
      <w:r w:rsidRPr="00275858">
        <w:rPr>
          <w:rFonts w:ascii="Arial" w:hAnsi="Arial"/>
          <w:sz w:val="20"/>
          <w:szCs w:val="20"/>
        </w:rPr>
        <w:tab/>
      </w:r>
      <w:r w:rsidR="00154D41" w:rsidRPr="00275858">
        <w:rPr>
          <w:rFonts w:ascii="Arial" w:hAnsi="Arial"/>
          <w:sz w:val="20"/>
          <w:szCs w:val="20"/>
        </w:rPr>
        <w:t xml:space="preserve">10 to </w:t>
      </w:r>
      <w:r w:rsidR="00F53FF9" w:rsidRPr="00275858">
        <w:rPr>
          <w:rFonts w:ascii="Arial" w:hAnsi="Arial"/>
          <w:sz w:val="20"/>
          <w:szCs w:val="20"/>
        </w:rPr>
        <w:t>30</w:t>
      </w:r>
    </w:p>
    <w:p w14:paraId="50147CBB" w14:textId="77777777" w:rsidR="00A44788" w:rsidRPr="00275858" w:rsidRDefault="00F53FF9" w:rsidP="00D32BA2">
      <w:pPr>
        <w:ind w:left="1980" w:right="720"/>
        <w:rPr>
          <w:rFonts w:ascii="Arial" w:hAnsi="Arial"/>
          <w:sz w:val="20"/>
          <w:szCs w:val="20"/>
        </w:rPr>
      </w:pPr>
      <w:r w:rsidRPr="00275858">
        <w:rPr>
          <w:rFonts w:ascii="Arial" w:hAnsi="Arial"/>
          <w:sz w:val="20"/>
          <w:szCs w:val="20"/>
        </w:rPr>
        <w:t>No 100 (</w:t>
      </w:r>
      <w:r w:rsidR="00154D41" w:rsidRPr="00275858">
        <w:rPr>
          <w:rFonts w:ascii="Arial" w:hAnsi="Arial"/>
          <w:sz w:val="20"/>
          <w:szCs w:val="20"/>
        </w:rPr>
        <w:t>0.15 mm)</w:t>
      </w:r>
      <w:r w:rsidR="00154D41" w:rsidRPr="00275858">
        <w:rPr>
          <w:rFonts w:ascii="Arial" w:hAnsi="Arial"/>
          <w:sz w:val="20"/>
          <w:szCs w:val="20"/>
        </w:rPr>
        <w:tab/>
      </w:r>
      <w:r w:rsidR="00154D41" w:rsidRPr="00275858">
        <w:rPr>
          <w:rFonts w:ascii="Arial" w:hAnsi="Arial"/>
          <w:sz w:val="20"/>
          <w:szCs w:val="20"/>
        </w:rPr>
        <w:tab/>
        <w:t xml:space="preserve">2 to </w:t>
      </w:r>
      <w:r w:rsidRPr="00275858">
        <w:rPr>
          <w:rFonts w:ascii="Arial" w:hAnsi="Arial"/>
          <w:sz w:val="20"/>
          <w:szCs w:val="20"/>
        </w:rPr>
        <w:t>10</w:t>
      </w:r>
    </w:p>
    <w:p w14:paraId="3D020181" w14:textId="77777777" w:rsidR="00D32BA2" w:rsidRPr="00275858" w:rsidRDefault="00154D41" w:rsidP="00D32BA2">
      <w:pPr>
        <w:ind w:left="1980" w:right="720"/>
        <w:rPr>
          <w:rFonts w:ascii="Arial" w:hAnsi="Arial"/>
          <w:sz w:val="20"/>
          <w:szCs w:val="20"/>
        </w:rPr>
      </w:pPr>
      <w:r w:rsidRPr="00275858">
        <w:rPr>
          <w:rFonts w:ascii="Arial" w:hAnsi="Arial"/>
          <w:sz w:val="20"/>
          <w:szCs w:val="20"/>
        </w:rPr>
        <w:t>No 200 (0.75 mm)</w:t>
      </w:r>
      <w:r w:rsidRPr="00275858">
        <w:rPr>
          <w:rFonts w:ascii="Arial" w:hAnsi="Arial"/>
          <w:sz w:val="20"/>
          <w:szCs w:val="20"/>
        </w:rPr>
        <w:tab/>
      </w:r>
      <w:r w:rsidRPr="00275858">
        <w:rPr>
          <w:rFonts w:ascii="Arial" w:hAnsi="Arial"/>
          <w:sz w:val="20"/>
          <w:szCs w:val="20"/>
        </w:rPr>
        <w:tab/>
        <w:t xml:space="preserve">2 to </w:t>
      </w:r>
      <w:r w:rsidR="00F53FF9" w:rsidRPr="00275858">
        <w:rPr>
          <w:rFonts w:ascii="Arial" w:hAnsi="Arial"/>
          <w:sz w:val="20"/>
          <w:szCs w:val="20"/>
        </w:rPr>
        <w:t>5</w:t>
      </w:r>
    </w:p>
    <w:p w14:paraId="1100771A" w14:textId="77777777" w:rsidR="00A44788" w:rsidRPr="00275858" w:rsidRDefault="00A44788" w:rsidP="00D66BB0">
      <w:pPr>
        <w:ind w:right="720"/>
        <w:rPr>
          <w:rFonts w:ascii="Arial" w:hAnsi="Arial"/>
          <w:sz w:val="20"/>
          <w:szCs w:val="20"/>
        </w:rPr>
      </w:pPr>
    </w:p>
    <w:p w14:paraId="59E5CDA0" w14:textId="77777777" w:rsidR="009F1340" w:rsidRPr="00275858" w:rsidRDefault="003607DC" w:rsidP="00D32BA2">
      <w:pPr>
        <w:pStyle w:val="ART"/>
        <w:tabs>
          <w:tab w:val="clear" w:pos="1080"/>
        </w:tabs>
        <w:spacing w:before="0"/>
        <w:ind w:left="720" w:right="720" w:hanging="540"/>
        <w:rPr>
          <w:szCs w:val="20"/>
        </w:rPr>
      </w:pPr>
      <w:r w:rsidRPr="00275858">
        <w:t>Submittal R</w:t>
      </w:r>
      <w:r w:rsidR="005F4D81" w:rsidRPr="00275858">
        <w:t xml:space="preserve">equirements: </w:t>
      </w:r>
      <w:r w:rsidR="00F53FF9" w:rsidRPr="00275858">
        <w:rPr>
          <w:szCs w:val="20"/>
        </w:rPr>
        <w:t xml:space="preserve">Provide </w:t>
      </w:r>
      <w:r w:rsidR="00F53FF9" w:rsidRPr="00275858">
        <w:rPr>
          <w:color w:val="000000"/>
          <w:szCs w:val="20"/>
        </w:rPr>
        <w:t xml:space="preserve">a </w:t>
      </w:r>
      <w:r w:rsidR="001B24EC" w:rsidRPr="00275858">
        <w:rPr>
          <w:color w:val="000000"/>
          <w:szCs w:val="20"/>
        </w:rPr>
        <w:t>one-gallon (3.79-liter)</w:t>
      </w:r>
      <w:r w:rsidR="00F53FF9" w:rsidRPr="00275858">
        <w:rPr>
          <w:color w:val="000000"/>
          <w:szCs w:val="20"/>
        </w:rPr>
        <w:t xml:space="preserve"> sample </w:t>
      </w:r>
      <w:r w:rsidR="00F53FF9" w:rsidRPr="00275858">
        <w:rPr>
          <w:szCs w:val="20"/>
        </w:rPr>
        <w:t>with manufacturer’s literature and material certification that the product meets the requirements.</w:t>
      </w:r>
    </w:p>
    <w:p w14:paraId="600E6145" w14:textId="77777777" w:rsidR="00EF2B22" w:rsidRPr="00275858" w:rsidRDefault="00EF2B22" w:rsidP="009F1340">
      <w:pPr>
        <w:pStyle w:val="PR1"/>
        <w:numPr>
          <w:ilvl w:val="0"/>
          <w:numId w:val="0"/>
        </w:numPr>
        <w:spacing w:before="0"/>
        <w:ind w:left="1440"/>
      </w:pPr>
    </w:p>
    <w:p w14:paraId="22B66E5B" w14:textId="77777777" w:rsidR="009F1340" w:rsidRPr="00275858" w:rsidRDefault="00F53FF9" w:rsidP="009F1340">
      <w:pPr>
        <w:pStyle w:val="PRT"/>
        <w:spacing w:before="0"/>
        <w:ind w:left="720" w:right="720" w:hanging="720"/>
        <w:rPr>
          <w:rFonts w:ascii="Arial" w:hAnsi="Arial"/>
          <w:b/>
          <w:sz w:val="20"/>
          <w:szCs w:val="20"/>
        </w:rPr>
      </w:pPr>
      <w:r w:rsidRPr="00275858">
        <w:rPr>
          <w:rFonts w:ascii="Arial" w:hAnsi="Arial"/>
          <w:b/>
          <w:sz w:val="20"/>
          <w:szCs w:val="20"/>
        </w:rPr>
        <w:t>FERTILIZER</w:t>
      </w:r>
    </w:p>
    <w:p w14:paraId="4BB46E2D" w14:textId="77777777" w:rsidR="005F4D81" w:rsidRPr="00275858" w:rsidRDefault="005F4D81" w:rsidP="009F1340">
      <w:pPr>
        <w:pStyle w:val="ART"/>
        <w:numPr>
          <w:ilvl w:val="0"/>
          <w:numId w:val="0"/>
        </w:numPr>
        <w:spacing w:before="0"/>
        <w:ind w:left="1080"/>
      </w:pPr>
    </w:p>
    <w:p w14:paraId="63F39B5F" w14:textId="77777777" w:rsidR="005F4D81" w:rsidRPr="00275858" w:rsidRDefault="00560FD9" w:rsidP="00D32BA2">
      <w:pPr>
        <w:pStyle w:val="ART"/>
        <w:tabs>
          <w:tab w:val="clear" w:pos="1080"/>
          <w:tab w:val="num" w:pos="720"/>
        </w:tabs>
        <w:spacing w:before="0"/>
        <w:ind w:left="720" w:hanging="540"/>
      </w:pPr>
      <w:r w:rsidRPr="00275858">
        <w:t xml:space="preserve">If noted by the soil test recommendations, </w:t>
      </w:r>
      <w:r w:rsidR="005F4D81" w:rsidRPr="00275858">
        <w:t xml:space="preserve">add slow-release, organic fertilizer based on soil test and plant requirements. </w:t>
      </w:r>
    </w:p>
    <w:p w14:paraId="139C825A" w14:textId="77777777" w:rsidR="00C66EDD" w:rsidRPr="00275858" w:rsidRDefault="005F4D81" w:rsidP="00D32BA2">
      <w:pPr>
        <w:pStyle w:val="ART"/>
        <w:tabs>
          <w:tab w:val="clear" w:pos="1080"/>
          <w:tab w:val="num" w:pos="720"/>
        </w:tabs>
        <w:spacing w:before="0"/>
        <w:ind w:left="720" w:hanging="540"/>
      </w:pPr>
      <w:r w:rsidRPr="00275858">
        <w:t>Fe</w:t>
      </w:r>
      <w:r w:rsidR="00560FD9" w:rsidRPr="00275858">
        <w:t>rtilizers should NOT be added to</w:t>
      </w:r>
      <w:r w:rsidRPr="00275858">
        <w:t xml:space="preserve"> </w:t>
      </w:r>
      <w:r w:rsidR="00C565CC" w:rsidRPr="00275858">
        <w:t>Bio-retention</w:t>
      </w:r>
      <w:r w:rsidRPr="00275858">
        <w:t xml:space="preserve"> soils.</w:t>
      </w:r>
    </w:p>
    <w:p w14:paraId="76416D51" w14:textId="77777777" w:rsidR="0075622A" w:rsidRPr="00275858" w:rsidRDefault="003607DC" w:rsidP="00D32BA2">
      <w:pPr>
        <w:pStyle w:val="ART"/>
        <w:tabs>
          <w:tab w:val="clear" w:pos="1080"/>
          <w:tab w:val="num" w:pos="720"/>
        </w:tabs>
        <w:spacing w:before="0"/>
        <w:ind w:left="720" w:hanging="540"/>
      </w:pPr>
      <w:r w:rsidRPr="00275858">
        <w:t>Submittal R</w:t>
      </w:r>
      <w:r w:rsidR="00C66EDD" w:rsidRPr="00275858">
        <w:t>equirements: Provide manufacturer’s literature that the product meets the requirements.</w:t>
      </w:r>
    </w:p>
    <w:p w14:paraId="470BA639" w14:textId="77777777" w:rsidR="005F4D81" w:rsidRPr="00275858" w:rsidRDefault="005F4D81" w:rsidP="0075622A">
      <w:pPr>
        <w:pStyle w:val="PR1"/>
        <w:numPr>
          <w:ilvl w:val="0"/>
          <w:numId w:val="0"/>
        </w:numPr>
        <w:spacing w:before="0"/>
        <w:ind w:left="1440"/>
      </w:pPr>
    </w:p>
    <w:p w14:paraId="24F4C4D5" w14:textId="77777777" w:rsidR="0075622A" w:rsidRPr="00275858" w:rsidRDefault="00D66BB0" w:rsidP="0075622A">
      <w:pPr>
        <w:pStyle w:val="ART"/>
        <w:numPr>
          <w:ilvl w:val="0"/>
          <w:numId w:val="0"/>
        </w:numPr>
        <w:spacing w:before="0"/>
        <w:rPr>
          <w:i/>
          <w:color w:val="008000"/>
        </w:rPr>
      </w:pPr>
      <w:r w:rsidRPr="00275858">
        <w:rPr>
          <w:i/>
          <w:color w:val="008000"/>
          <w:szCs w:val="20"/>
        </w:rPr>
        <w:t>SPECIFIER</w:t>
      </w:r>
      <w:r w:rsidRPr="00275858">
        <w:rPr>
          <w:b/>
          <w:i/>
          <w:color w:val="008000"/>
          <w:szCs w:val="20"/>
        </w:rPr>
        <w:t xml:space="preserve">: </w:t>
      </w:r>
      <w:r w:rsidR="00F66958" w:rsidRPr="00275858">
        <w:rPr>
          <w:i/>
          <w:color w:val="008000"/>
        </w:rPr>
        <w:t xml:space="preserve">Specialty biological amendment products such as </w:t>
      </w:r>
      <w:r w:rsidR="00F66958" w:rsidRPr="00275858">
        <w:rPr>
          <w:bCs/>
          <w:i/>
          <w:color w:val="008000"/>
        </w:rPr>
        <w:t>mycorrhizal amendments</w:t>
      </w:r>
      <w:r w:rsidR="00F66958" w:rsidRPr="00275858" w:rsidDel="000E1822">
        <w:rPr>
          <w:i/>
          <w:color w:val="008000"/>
        </w:rPr>
        <w:t xml:space="preserve"> </w:t>
      </w:r>
      <w:r w:rsidR="00F66958" w:rsidRPr="00275858">
        <w:rPr>
          <w:i/>
          <w:color w:val="008000"/>
        </w:rPr>
        <w:t>or compost tea are not included in this Specification.  Compost tea amendments may be beneficial to the soil but are currently too complex to include in this Specification.  Consult a soil expert or DeepRoot Green Infrastructure.  If the Project team would like to add any of these amendments to the soil, add the product descriptions below</w:t>
      </w:r>
      <w:r w:rsidR="00154D41" w:rsidRPr="00275858">
        <w:rPr>
          <w:i/>
          <w:color w:val="008000"/>
        </w:rPr>
        <w:t xml:space="preserve"> and other references noted in </w:t>
      </w:r>
      <w:r w:rsidR="00F66958" w:rsidRPr="00275858">
        <w:rPr>
          <w:i/>
          <w:color w:val="008000"/>
        </w:rPr>
        <w:t>Part 1 and 3. These types of amendments, if used, should never be applied without a soil test that documents their need and application rate.</w:t>
      </w:r>
    </w:p>
    <w:p w14:paraId="5D2FD6F9" w14:textId="77777777" w:rsidR="005F4D81" w:rsidRPr="00275858" w:rsidRDefault="005F4D81" w:rsidP="0075622A">
      <w:pPr>
        <w:pStyle w:val="PR1"/>
        <w:numPr>
          <w:ilvl w:val="0"/>
          <w:numId w:val="0"/>
        </w:numPr>
        <w:spacing w:before="0"/>
        <w:ind w:left="1080"/>
      </w:pPr>
    </w:p>
    <w:p w14:paraId="0F57061F" w14:textId="77777777" w:rsidR="009F1340" w:rsidRPr="00275858" w:rsidRDefault="00D759DF" w:rsidP="009F1340">
      <w:pPr>
        <w:pStyle w:val="PRT"/>
        <w:spacing w:before="0"/>
        <w:ind w:left="720" w:right="720" w:hanging="720"/>
        <w:rPr>
          <w:rFonts w:ascii="Arial" w:hAnsi="Arial"/>
          <w:b/>
          <w:sz w:val="20"/>
          <w:szCs w:val="20"/>
        </w:rPr>
      </w:pPr>
      <w:r w:rsidRPr="00275858">
        <w:rPr>
          <w:rFonts w:ascii="Arial" w:hAnsi="Arial"/>
          <w:b/>
          <w:sz w:val="20"/>
          <w:szCs w:val="20"/>
        </w:rPr>
        <w:t>BIOLOGICAL AMENDMENTS</w:t>
      </w:r>
    </w:p>
    <w:p w14:paraId="189289D0" w14:textId="77777777" w:rsidR="00150122" w:rsidRPr="00275858" w:rsidRDefault="00150122" w:rsidP="009F1340">
      <w:pPr>
        <w:pStyle w:val="ART"/>
        <w:numPr>
          <w:ilvl w:val="0"/>
          <w:numId w:val="0"/>
        </w:numPr>
        <w:spacing w:before="0"/>
        <w:ind w:left="1080"/>
      </w:pPr>
    </w:p>
    <w:p w14:paraId="48BDAD08" w14:textId="77777777" w:rsidR="00F66958" w:rsidRPr="00275858" w:rsidRDefault="00150122" w:rsidP="00D32BA2">
      <w:pPr>
        <w:pStyle w:val="ART"/>
        <w:tabs>
          <w:tab w:val="clear" w:pos="1080"/>
          <w:tab w:val="num" w:pos="720"/>
        </w:tabs>
        <w:spacing w:before="0"/>
        <w:ind w:left="720" w:hanging="540"/>
        <w:rPr>
          <w:bCs/>
          <w:szCs w:val="20"/>
        </w:rPr>
      </w:pPr>
      <w:r w:rsidRPr="00275858">
        <w:rPr>
          <w:szCs w:val="20"/>
        </w:rPr>
        <w:t xml:space="preserve">Amendments such as </w:t>
      </w:r>
      <w:r w:rsidRPr="00275858">
        <w:rPr>
          <w:bCs/>
          <w:szCs w:val="20"/>
        </w:rPr>
        <w:t>Mycorrhizal additives, compost tea or other products intended to change the soil biology</w:t>
      </w:r>
      <w:r w:rsidR="00F66958" w:rsidRPr="00275858">
        <w:rPr>
          <w:bCs/>
          <w:szCs w:val="20"/>
        </w:rPr>
        <w:t>.</w:t>
      </w:r>
    </w:p>
    <w:p w14:paraId="2FA3D5C9" w14:textId="77777777" w:rsidR="0075622A" w:rsidRPr="00275858" w:rsidRDefault="0075622A" w:rsidP="00D66BB0">
      <w:pPr>
        <w:pStyle w:val="ART"/>
        <w:numPr>
          <w:ilvl w:val="0"/>
          <w:numId w:val="0"/>
        </w:numPr>
        <w:spacing w:before="0"/>
        <w:ind w:left="720"/>
        <w:rPr>
          <w:i/>
          <w:color w:val="008000"/>
          <w:szCs w:val="20"/>
        </w:rPr>
      </w:pPr>
    </w:p>
    <w:p w14:paraId="3B4D5D9B" w14:textId="77777777" w:rsidR="00D32BA2" w:rsidRPr="00275858" w:rsidRDefault="00D66BB0" w:rsidP="00D32BA2">
      <w:pPr>
        <w:pStyle w:val="ART"/>
        <w:numPr>
          <w:ilvl w:val="0"/>
          <w:numId w:val="0"/>
        </w:numPr>
        <w:spacing w:before="0"/>
        <w:rPr>
          <w:color w:val="008000"/>
        </w:rPr>
      </w:pPr>
      <w:r w:rsidRPr="00275858">
        <w:rPr>
          <w:color w:val="008000"/>
          <w:szCs w:val="20"/>
        </w:rPr>
        <w:t>SPECIFIER</w:t>
      </w:r>
      <w:r w:rsidRPr="00275858">
        <w:rPr>
          <w:b/>
          <w:color w:val="008000"/>
          <w:szCs w:val="20"/>
        </w:rPr>
        <w:t xml:space="preserve">: </w:t>
      </w:r>
      <w:r w:rsidR="00811E0C" w:rsidRPr="00275858">
        <w:rPr>
          <w:color w:val="008000"/>
        </w:rPr>
        <w:t xml:space="preserve">The following </w:t>
      </w:r>
      <w:r w:rsidR="00F66958" w:rsidRPr="00275858">
        <w:rPr>
          <w:color w:val="008000"/>
        </w:rPr>
        <w:t xml:space="preserve">unscreened planting soil mix is not to be screened or mixed in a soil-blending machine.  Screening and blending breaks down important topsoil </w:t>
      </w:r>
      <w:proofErr w:type="spellStart"/>
      <w:r w:rsidR="00F66958" w:rsidRPr="00275858">
        <w:rPr>
          <w:color w:val="008000"/>
        </w:rPr>
        <w:t>peds</w:t>
      </w:r>
      <w:proofErr w:type="spellEnd"/>
      <w:r w:rsidR="00F66958" w:rsidRPr="00275858">
        <w:rPr>
          <w:color w:val="008000"/>
        </w:rPr>
        <w:t xml:space="preserve"> (clumps/clods) and reduces drainage in the soil. Machine blended and screened mixes typically</w:t>
      </w:r>
      <w:r w:rsidR="00D32BA2" w:rsidRPr="00275858">
        <w:rPr>
          <w:color w:val="008000"/>
        </w:rPr>
        <w:t>.</w:t>
      </w:r>
    </w:p>
    <w:p w14:paraId="220CD821" w14:textId="77777777" w:rsidR="0074679C" w:rsidRPr="00275858" w:rsidRDefault="0074679C" w:rsidP="00D32BA2">
      <w:pPr>
        <w:pStyle w:val="PR1"/>
        <w:numPr>
          <w:ilvl w:val="0"/>
          <w:numId w:val="0"/>
        </w:numPr>
        <w:spacing w:before="0"/>
        <w:ind w:left="1440"/>
      </w:pPr>
    </w:p>
    <w:p w14:paraId="61CC3524" w14:textId="77777777" w:rsidR="00D32BA2" w:rsidRPr="00275858" w:rsidRDefault="00C66EDD" w:rsidP="00D32BA2">
      <w:pPr>
        <w:pStyle w:val="PRT"/>
        <w:spacing w:before="0"/>
        <w:ind w:left="720" w:right="720" w:hanging="720"/>
        <w:rPr>
          <w:rFonts w:ascii="Arial" w:hAnsi="Arial"/>
          <w:b/>
          <w:sz w:val="20"/>
          <w:szCs w:val="20"/>
        </w:rPr>
      </w:pPr>
      <w:r w:rsidRPr="00275858">
        <w:rPr>
          <w:rFonts w:ascii="Arial" w:hAnsi="Arial"/>
          <w:b/>
          <w:sz w:val="20"/>
          <w:szCs w:val="20"/>
        </w:rPr>
        <w:t>Unscreened Planting soil Mix</w:t>
      </w:r>
    </w:p>
    <w:p w14:paraId="721F8708" w14:textId="77777777" w:rsidR="00F66958" w:rsidRPr="00275858" w:rsidRDefault="00F66958" w:rsidP="00D32BA2">
      <w:pPr>
        <w:pStyle w:val="ART"/>
        <w:numPr>
          <w:ilvl w:val="0"/>
          <w:numId w:val="0"/>
        </w:numPr>
        <w:spacing w:before="0"/>
        <w:ind w:left="1080" w:hanging="360"/>
      </w:pPr>
    </w:p>
    <w:p w14:paraId="3E8C3FC2" w14:textId="77777777" w:rsidR="0075622A" w:rsidRPr="00275858" w:rsidRDefault="00F66958" w:rsidP="00D32BA2">
      <w:pPr>
        <w:pStyle w:val="ART"/>
        <w:tabs>
          <w:tab w:val="clear" w:pos="1080"/>
          <w:tab w:val="num" w:pos="720"/>
        </w:tabs>
        <w:spacing w:before="0"/>
        <w:ind w:left="720" w:hanging="540"/>
        <w:rPr>
          <w:szCs w:val="20"/>
        </w:rPr>
      </w:pPr>
      <w:r w:rsidRPr="00275858">
        <w:rPr>
          <w:szCs w:val="20"/>
        </w:rPr>
        <w:t xml:space="preserve">A mixture of imported topsoil, coarse sand, and compost to make a new soil that meets the Project goals for </w:t>
      </w:r>
      <w:r w:rsidR="00154D41" w:rsidRPr="00275858">
        <w:rPr>
          <w:szCs w:val="20"/>
        </w:rPr>
        <w:t xml:space="preserve">the indicated planting area. </w:t>
      </w:r>
    </w:p>
    <w:p w14:paraId="2576C713" w14:textId="77777777" w:rsidR="009B2F57" w:rsidRPr="00275858" w:rsidRDefault="009B2F57" w:rsidP="0075622A">
      <w:pPr>
        <w:pStyle w:val="PR1"/>
        <w:numPr>
          <w:ilvl w:val="0"/>
          <w:numId w:val="0"/>
        </w:numPr>
        <w:spacing w:before="0"/>
        <w:ind w:left="1440"/>
      </w:pPr>
    </w:p>
    <w:p w14:paraId="58BFF653" w14:textId="77777777" w:rsidR="0075622A" w:rsidRPr="00275858" w:rsidRDefault="00D66BB0" w:rsidP="0075622A">
      <w:pPr>
        <w:pStyle w:val="PR1"/>
        <w:numPr>
          <w:ilvl w:val="0"/>
          <w:numId w:val="0"/>
        </w:numPr>
        <w:spacing w:before="0"/>
        <w:ind w:right="720"/>
        <w:rPr>
          <w:i/>
          <w:color w:val="008000"/>
          <w:szCs w:val="20"/>
        </w:rPr>
      </w:pPr>
      <w:r w:rsidRPr="00275858">
        <w:rPr>
          <w:i/>
          <w:color w:val="008000"/>
          <w:szCs w:val="20"/>
        </w:rPr>
        <w:t>SPECIFIER</w:t>
      </w:r>
      <w:r w:rsidRPr="00275858">
        <w:rPr>
          <w:b/>
          <w:i/>
          <w:color w:val="008000"/>
          <w:szCs w:val="20"/>
        </w:rPr>
        <w:t xml:space="preserve">: </w:t>
      </w:r>
      <w:r w:rsidR="00F66958" w:rsidRPr="00275858">
        <w:rPr>
          <w:i/>
          <w:color w:val="008000"/>
          <w:szCs w:val="20"/>
        </w:rPr>
        <w:t xml:space="preserve">The following mix ratio is designed to be made with </w:t>
      </w:r>
      <w:r w:rsidR="00213C4D" w:rsidRPr="00275858">
        <w:rPr>
          <w:i/>
          <w:color w:val="008000"/>
          <w:szCs w:val="20"/>
        </w:rPr>
        <w:t>topsoil</w:t>
      </w:r>
      <w:r w:rsidR="00F66958" w:rsidRPr="00275858">
        <w:rPr>
          <w:i/>
          <w:color w:val="008000"/>
          <w:szCs w:val="20"/>
        </w:rPr>
        <w:t xml:space="preserve"> with strong enough </w:t>
      </w:r>
      <w:proofErr w:type="spellStart"/>
      <w:r w:rsidR="00F66958" w:rsidRPr="00275858">
        <w:rPr>
          <w:i/>
          <w:color w:val="008000"/>
          <w:szCs w:val="20"/>
        </w:rPr>
        <w:t>peds</w:t>
      </w:r>
      <w:proofErr w:type="spellEnd"/>
      <w:r w:rsidR="00F66958" w:rsidRPr="00275858">
        <w:rPr>
          <w:i/>
          <w:color w:val="008000"/>
          <w:szCs w:val="20"/>
        </w:rPr>
        <w:t xml:space="preserve"> (clumps/clods) to allow the mixing and installation process to retain significant </w:t>
      </w:r>
      <w:proofErr w:type="spellStart"/>
      <w:r w:rsidR="00F66958" w:rsidRPr="00275858">
        <w:rPr>
          <w:i/>
          <w:color w:val="008000"/>
          <w:szCs w:val="20"/>
        </w:rPr>
        <w:t>ped</w:t>
      </w:r>
      <w:proofErr w:type="spellEnd"/>
      <w:r w:rsidR="00F66958" w:rsidRPr="00275858">
        <w:rPr>
          <w:i/>
          <w:color w:val="008000"/>
          <w:szCs w:val="20"/>
        </w:rPr>
        <w:t xml:space="preserve"> size.  This is typically topsoil with higher soil organic matter and or sufficient clay to create strong structure in the soil.  As silt and fine sand increases in the topsoil, </w:t>
      </w:r>
      <w:proofErr w:type="spellStart"/>
      <w:r w:rsidR="00F66958" w:rsidRPr="00275858">
        <w:rPr>
          <w:i/>
          <w:color w:val="008000"/>
          <w:szCs w:val="20"/>
        </w:rPr>
        <w:t>peds</w:t>
      </w:r>
      <w:proofErr w:type="spellEnd"/>
      <w:r w:rsidR="00F66958" w:rsidRPr="00275858">
        <w:rPr>
          <w:i/>
          <w:color w:val="008000"/>
          <w:szCs w:val="20"/>
        </w:rPr>
        <w:t xml:space="preserve"> (clumps/clods) become weaker and more coarse sand is required to maintain soil drainage.  As the amount of coarse/ medium sand in the topsoil increases over about 55</w:t>
      </w:r>
      <w:r w:rsidR="00D37646" w:rsidRPr="00275858">
        <w:rPr>
          <w:i/>
          <w:color w:val="008000"/>
          <w:szCs w:val="20"/>
        </w:rPr>
        <w:t xml:space="preserve"> percent</w:t>
      </w:r>
      <w:r w:rsidR="00F66958" w:rsidRPr="00275858">
        <w:rPr>
          <w:i/>
          <w:color w:val="008000"/>
          <w:szCs w:val="20"/>
        </w:rPr>
        <w:t xml:space="preserve">, less coarse sand is needed.  In these soils </w:t>
      </w:r>
      <w:r w:rsidR="00F66958" w:rsidRPr="00275858">
        <w:rPr>
          <w:b/>
          <w:i/>
          <w:color w:val="008000"/>
          <w:szCs w:val="20"/>
        </w:rPr>
        <w:t>slightly</w:t>
      </w:r>
      <w:r w:rsidR="00F66958" w:rsidRPr="00275858">
        <w:rPr>
          <w:i/>
          <w:color w:val="008000"/>
          <w:szCs w:val="20"/>
        </w:rPr>
        <w:t xml:space="preserve"> more compost may be beneficial.  The proportion of coarse sand and topsoil is altered by the amount of clay, silt and sand, the size of the sand, and the amount of organic matter in the available topsoil. In regions where sand</w:t>
      </w:r>
      <w:r w:rsidR="00154D41" w:rsidRPr="00275858">
        <w:rPr>
          <w:i/>
          <w:color w:val="008000"/>
          <w:szCs w:val="20"/>
        </w:rPr>
        <w:t xml:space="preserve"> in the topsoil exceeds about 65</w:t>
      </w:r>
      <w:r w:rsidR="00D37646" w:rsidRPr="00275858">
        <w:rPr>
          <w:i/>
          <w:color w:val="008000"/>
          <w:szCs w:val="20"/>
        </w:rPr>
        <w:t xml:space="preserve"> percent</w:t>
      </w:r>
      <w:r w:rsidR="00F66958" w:rsidRPr="00275858">
        <w:rPr>
          <w:i/>
          <w:color w:val="008000"/>
          <w:szCs w:val="20"/>
        </w:rPr>
        <w:t>, do not add sand to this mix.  Consult a local soil expert or DeepRoot Green Infrastructure.</w:t>
      </w:r>
    </w:p>
    <w:p w14:paraId="5759A07F" w14:textId="77777777" w:rsidR="0075622A" w:rsidRPr="00275858" w:rsidRDefault="0075622A" w:rsidP="0075622A">
      <w:pPr>
        <w:pStyle w:val="PR1"/>
        <w:numPr>
          <w:ilvl w:val="0"/>
          <w:numId w:val="0"/>
        </w:numPr>
        <w:spacing w:before="0"/>
        <w:ind w:left="1080" w:right="720"/>
        <w:rPr>
          <w:szCs w:val="20"/>
        </w:rPr>
      </w:pPr>
    </w:p>
    <w:p w14:paraId="246F19E1" w14:textId="77777777" w:rsidR="00F8398C" w:rsidRPr="00275858" w:rsidRDefault="00F11369" w:rsidP="00D32BA2">
      <w:pPr>
        <w:pStyle w:val="PR1"/>
        <w:tabs>
          <w:tab w:val="clear" w:pos="1440"/>
          <w:tab w:val="num" w:pos="1260"/>
        </w:tabs>
        <w:spacing w:before="0"/>
        <w:ind w:left="1260" w:right="720" w:hanging="540"/>
        <w:rPr>
          <w:szCs w:val="20"/>
        </w:rPr>
      </w:pPr>
      <w:r w:rsidRPr="00275858">
        <w:rPr>
          <w:szCs w:val="20"/>
        </w:rPr>
        <w:t>The approximate m</w:t>
      </w:r>
      <w:r w:rsidR="00F53FF9" w:rsidRPr="00275858">
        <w:rPr>
          <w:szCs w:val="20"/>
        </w:rPr>
        <w:t xml:space="preserve">ix ratio </w:t>
      </w:r>
      <w:r w:rsidR="00154D41" w:rsidRPr="00275858">
        <w:rPr>
          <w:szCs w:val="20"/>
        </w:rPr>
        <w:t xml:space="preserve">of imported topsoil, coarse sand and compost </w:t>
      </w:r>
      <w:r w:rsidR="00F53FF9" w:rsidRPr="00275858">
        <w:rPr>
          <w:szCs w:val="20"/>
        </w:rPr>
        <w:t>shall be:</w:t>
      </w:r>
    </w:p>
    <w:p w14:paraId="55409C3C" w14:textId="77777777" w:rsidR="00F8398C" w:rsidRPr="00275858" w:rsidRDefault="006A1924" w:rsidP="00D32BA2">
      <w:pPr>
        <w:tabs>
          <w:tab w:val="num" w:pos="1260"/>
        </w:tabs>
        <w:ind w:left="2520" w:right="720" w:hanging="540"/>
        <w:rPr>
          <w:rFonts w:ascii="Arial" w:hAnsi="Arial"/>
          <w:sz w:val="20"/>
          <w:szCs w:val="20"/>
          <w:u w:val="single"/>
        </w:rPr>
      </w:pPr>
      <w:r w:rsidRPr="00275858">
        <w:rPr>
          <w:rFonts w:ascii="Arial" w:hAnsi="Arial"/>
          <w:sz w:val="20"/>
          <w:szCs w:val="20"/>
          <w:u w:val="single"/>
        </w:rPr>
        <w:t>Mix component</w:t>
      </w:r>
      <w:r w:rsidRPr="00275858">
        <w:rPr>
          <w:rFonts w:ascii="Arial" w:hAnsi="Arial"/>
          <w:sz w:val="20"/>
          <w:szCs w:val="20"/>
          <w:u w:val="single"/>
        </w:rPr>
        <w:tab/>
      </w:r>
      <w:r w:rsidR="00D37646" w:rsidRPr="00275858">
        <w:rPr>
          <w:rFonts w:ascii="Arial" w:hAnsi="Arial"/>
          <w:sz w:val="20"/>
          <w:szCs w:val="20"/>
          <w:u w:val="single"/>
        </w:rPr>
        <w:t xml:space="preserve"> </w:t>
      </w:r>
      <w:r w:rsidR="00154D41" w:rsidRPr="00275858">
        <w:rPr>
          <w:rFonts w:ascii="Arial" w:hAnsi="Arial"/>
          <w:sz w:val="20"/>
          <w:szCs w:val="20"/>
          <w:u w:val="single"/>
        </w:rPr>
        <w:tab/>
      </w:r>
      <w:r w:rsidR="00154D41" w:rsidRPr="00275858">
        <w:rPr>
          <w:rFonts w:ascii="Arial" w:hAnsi="Arial"/>
          <w:sz w:val="20"/>
          <w:szCs w:val="20"/>
          <w:u w:val="single"/>
        </w:rPr>
        <w:tab/>
      </w:r>
      <w:r w:rsidR="00E7361F" w:rsidRPr="00275858">
        <w:rPr>
          <w:rFonts w:ascii="Arial" w:hAnsi="Arial"/>
          <w:sz w:val="20"/>
          <w:szCs w:val="20"/>
          <w:u w:val="single"/>
        </w:rPr>
        <w:t>P</w:t>
      </w:r>
      <w:r w:rsidR="00D37646" w:rsidRPr="00275858">
        <w:rPr>
          <w:rFonts w:ascii="Arial" w:hAnsi="Arial"/>
          <w:sz w:val="20"/>
          <w:szCs w:val="20"/>
          <w:u w:val="single"/>
        </w:rPr>
        <w:t>ercent</w:t>
      </w:r>
      <w:r w:rsidRPr="00275858">
        <w:rPr>
          <w:rFonts w:ascii="Arial" w:hAnsi="Arial"/>
          <w:sz w:val="20"/>
          <w:szCs w:val="20"/>
          <w:u w:val="single"/>
        </w:rPr>
        <w:t xml:space="preserve"> by moist volume</w:t>
      </w:r>
    </w:p>
    <w:p w14:paraId="2AB69F49" w14:textId="77777777" w:rsidR="00F8398C" w:rsidRPr="00275858" w:rsidRDefault="00F11369" w:rsidP="00D32BA2">
      <w:pPr>
        <w:tabs>
          <w:tab w:val="num" w:pos="1260"/>
        </w:tabs>
        <w:ind w:left="2520" w:right="720" w:hanging="540"/>
        <w:rPr>
          <w:rFonts w:ascii="Arial" w:hAnsi="Arial"/>
          <w:sz w:val="20"/>
          <w:szCs w:val="20"/>
        </w:rPr>
      </w:pPr>
      <w:r w:rsidRPr="00275858">
        <w:rPr>
          <w:rFonts w:ascii="Arial" w:hAnsi="Arial"/>
          <w:sz w:val="20"/>
          <w:szCs w:val="20"/>
        </w:rPr>
        <w:t>Imported topsoil</w:t>
      </w:r>
      <w:r w:rsidR="006A1924" w:rsidRPr="00275858">
        <w:rPr>
          <w:rFonts w:ascii="Arial" w:hAnsi="Arial"/>
          <w:sz w:val="20"/>
          <w:szCs w:val="20"/>
        </w:rPr>
        <w:t xml:space="preserve"> unscreened</w:t>
      </w:r>
      <w:r w:rsidR="00154D41" w:rsidRPr="00275858">
        <w:rPr>
          <w:rFonts w:ascii="Arial" w:hAnsi="Arial"/>
          <w:sz w:val="20"/>
          <w:szCs w:val="20"/>
        </w:rPr>
        <w:t xml:space="preserve"> </w:t>
      </w:r>
      <w:r w:rsidR="00154D41" w:rsidRPr="00275858">
        <w:rPr>
          <w:rFonts w:ascii="Arial" w:hAnsi="Arial"/>
          <w:sz w:val="20"/>
          <w:szCs w:val="20"/>
        </w:rPr>
        <w:tab/>
        <w:t xml:space="preserve">50 to </w:t>
      </w:r>
      <w:r w:rsidR="00A46CBC" w:rsidRPr="00275858">
        <w:rPr>
          <w:rFonts w:ascii="Arial" w:hAnsi="Arial"/>
          <w:sz w:val="20"/>
          <w:szCs w:val="20"/>
        </w:rPr>
        <w:t>60</w:t>
      </w:r>
      <w:r w:rsidR="00D37646" w:rsidRPr="00275858">
        <w:rPr>
          <w:rFonts w:ascii="Arial" w:hAnsi="Arial"/>
          <w:sz w:val="20"/>
          <w:szCs w:val="20"/>
        </w:rPr>
        <w:t xml:space="preserve"> percent</w:t>
      </w:r>
    </w:p>
    <w:p w14:paraId="3B09862B" w14:textId="77777777" w:rsidR="00F8398C" w:rsidRPr="00275858" w:rsidRDefault="00154D41" w:rsidP="00D32BA2">
      <w:pPr>
        <w:tabs>
          <w:tab w:val="num" w:pos="1260"/>
        </w:tabs>
        <w:ind w:left="2520" w:right="720" w:hanging="540"/>
        <w:rPr>
          <w:rFonts w:ascii="Arial" w:hAnsi="Arial"/>
          <w:sz w:val="20"/>
          <w:szCs w:val="20"/>
        </w:rPr>
      </w:pPr>
      <w:r w:rsidRPr="00275858">
        <w:rPr>
          <w:rFonts w:ascii="Arial" w:hAnsi="Arial"/>
          <w:sz w:val="20"/>
          <w:szCs w:val="20"/>
        </w:rPr>
        <w:t>Coarse sand</w:t>
      </w:r>
      <w:r w:rsidRPr="00275858">
        <w:rPr>
          <w:rFonts w:ascii="Arial" w:hAnsi="Arial"/>
          <w:sz w:val="20"/>
          <w:szCs w:val="20"/>
        </w:rPr>
        <w:tab/>
      </w:r>
      <w:r w:rsidRPr="00275858">
        <w:rPr>
          <w:rFonts w:ascii="Arial" w:hAnsi="Arial"/>
          <w:sz w:val="20"/>
          <w:szCs w:val="20"/>
        </w:rPr>
        <w:tab/>
      </w:r>
      <w:r w:rsidRPr="00275858">
        <w:rPr>
          <w:rFonts w:ascii="Arial" w:hAnsi="Arial"/>
          <w:sz w:val="20"/>
          <w:szCs w:val="20"/>
        </w:rPr>
        <w:tab/>
        <w:t xml:space="preserve">30 to </w:t>
      </w:r>
      <w:r w:rsidR="00A46CBC" w:rsidRPr="00275858">
        <w:rPr>
          <w:rFonts w:ascii="Arial" w:hAnsi="Arial"/>
          <w:sz w:val="20"/>
          <w:szCs w:val="20"/>
        </w:rPr>
        <w:t>40</w:t>
      </w:r>
      <w:r w:rsidR="00D37646" w:rsidRPr="00275858">
        <w:rPr>
          <w:rFonts w:ascii="Arial" w:hAnsi="Arial"/>
          <w:sz w:val="20"/>
          <w:szCs w:val="20"/>
        </w:rPr>
        <w:t xml:space="preserve"> percent</w:t>
      </w:r>
    </w:p>
    <w:p w14:paraId="776CE082" w14:textId="77777777" w:rsidR="00D32BA2" w:rsidRPr="00275858" w:rsidRDefault="006A1924" w:rsidP="00D32BA2">
      <w:pPr>
        <w:tabs>
          <w:tab w:val="num" w:pos="1260"/>
        </w:tabs>
        <w:ind w:left="2520" w:right="720" w:hanging="540"/>
        <w:rPr>
          <w:rFonts w:ascii="Arial" w:hAnsi="Arial"/>
          <w:sz w:val="20"/>
          <w:szCs w:val="20"/>
        </w:rPr>
      </w:pPr>
      <w:r w:rsidRPr="00275858">
        <w:rPr>
          <w:rFonts w:ascii="Arial" w:hAnsi="Arial"/>
          <w:sz w:val="20"/>
          <w:szCs w:val="20"/>
        </w:rPr>
        <w:t>Compost</w:t>
      </w:r>
      <w:r w:rsidRPr="00275858">
        <w:rPr>
          <w:rFonts w:ascii="Arial" w:hAnsi="Arial"/>
          <w:sz w:val="20"/>
          <w:szCs w:val="20"/>
        </w:rPr>
        <w:tab/>
      </w:r>
      <w:r w:rsidRPr="00275858">
        <w:rPr>
          <w:rFonts w:ascii="Arial" w:hAnsi="Arial"/>
          <w:sz w:val="20"/>
          <w:szCs w:val="20"/>
        </w:rPr>
        <w:tab/>
      </w:r>
      <w:r w:rsidRPr="00275858">
        <w:rPr>
          <w:rFonts w:ascii="Arial" w:hAnsi="Arial"/>
          <w:sz w:val="20"/>
          <w:szCs w:val="20"/>
        </w:rPr>
        <w:tab/>
      </w:r>
      <w:r w:rsidR="00D32BA2" w:rsidRPr="00275858">
        <w:rPr>
          <w:rFonts w:ascii="Arial" w:hAnsi="Arial"/>
          <w:sz w:val="20"/>
          <w:szCs w:val="20"/>
        </w:rPr>
        <w:tab/>
      </w:r>
      <w:r w:rsidRPr="00275858">
        <w:rPr>
          <w:rFonts w:ascii="Arial" w:hAnsi="Arial"/>
          <w:sz w:val="20"/>
          <w:szCs w:val="20"/>
        </w:rPr>
        <w:t>10</w:t>
      </w:r>
      <w:r w:rsidR="00D37646" w:rsidRPr="00275858">
        <w:rPr>
          <w:rFonts w:ascii="Arial" w:hAnsi="Arial"/>
          <w:sz w:val="20"/>
          <w:szCs w:val="20"/>
        </w:rPr>
        <w:t xml:space="preserve"> percent</w:t>
      </w:r>
    </w:p>
    <w:p w14:paraId="26EDC09B" w14:textId="77777777" w:rsidR="00D54743" w:rsidRPr="00275858" w:rsidRDefault="00D54743" w:rsidP="00D32BA2">
      <w:pPr>
        <w:tabs>
          <w:tab w:val="num" w:pos="1260"/>
        </w:tabs>
        <w:ind w:left="2520" w:right="720" w:hanging="540"/>
        <w:rPr>
          <w:rFonts w:ascii="Arial" w:hAnsi="Arial"/>
          <w:sz w:val="20"/>
          <w:szCs w:val="20"/>
        </w:rPr>
      </w:pPr>
    </w:p>
    <w:p w14:paraId="0A02CB03" w14:textId="77777777" w:rsidR="00D32BA2" w:rsidRPr="00275858" w:rsidRDefault="00154D41" w:rsidP="00D32BA2">
      <w:pPr>
        <w:pStyle w:val="PR1"/>
        <w:tabs>
          <w:tab w:val="clear" w:pos="1440"/>
          <w:tab w:val="num" w:pos="1260"/>
        </w:tabs>
        <w:spacing w:before="0"/>
        <w:ind w:left="1260" w:right="720" w:hanging="540"/>
        <w:rPr>
          <w:szCs w:val="20"/>
        </w:rPr>
      </w:pPr>
      <w:r w:rsidRPr="00275858">
        <w:rPr>
          <w:szCs w:val="20"/>
        </w:rPr>
        <w:t>Final T</w:t>
      </w:r>
      <w:r w:rsidR="00F53FF9" w:rsidRPr="00275858">
        <w:rPr>
          <w:szCs w:val="20"/>
        </w:rPr>
        <w:t xml:space="preserve">ested </w:t>
      </w:r>
      <w:r w:rsidRPr="00275858">
        <w:rPr>
          <w:szCs w:val="20"/>
        </w:rPr>
        <w:t>S</w:t>
      </w:r>
      <w:r w:rsidR="00F326F5" w:rsidRPr="00275858">
        <w:rPr>
          <w:szCs w:val="20"/>
        </w:rPr>
        <w:t xml:space="preserve">oil </w:t>
      </w:r>
      <w:r w:rsidRPr="00275858">
        <w:rPr>
          <w:szCs w:val="20"/>
        </w:rPr>
        <w:t>Organic M</w:t>
      </w:r>
      <w:r w:rsidR="00F53FF9" w:rsidRPr="00275858">
        <w:rPr>
          <w:szCs w:val="20"/>
        </w:rPr>
        <w:t>atter</w:t>
      </w:r>
      <w:r w:rsidR="00F326F5" w:rsidRPr="00275858">
        <w:rPr>
          <w:szCs w:val="20"/>
        </w:rPr>
        <w:t xml:space="preserve"> (OM)</w:t>
      </w:r>
      <w:r w:rsidRPr="00275858">
        <w:rPr>
          <w:szCs w:val="20"/>
        </w:rPr>
        <w:t xml:space="preserve">: </w:t>
      </w:r>
      <w:r w:rsidR="00F53FF9" w:rsidRPr="00275858">
        <w:rPr>
          <w:szCs w:val="20"/>
        </w:rPr>
        <w:t xml:space="preserve">2.75 </w:t>
      </w:r>
      <w:r w:rsidR="00E7361F" w:rsidRPr="00275858">
        <w:rPr>
          <w:szCs w:val="20"/>
        </w:rPr>
        <w:t>to</w:t>
      </w:r>
      <w:r w:rsidR="00F53FF9" w:rsidRPr="00275858">
        <w:rPr>
          <w:szCs w:val="20"/>
        </w:rPr>
        <w:t xml:space="preserve"> 4</w:t>
      </w:r>
      <w:r w:rsidR="00D37646" w:rsidRPr="00275858">
        <w:rPr>
          <w:szCs w:val="20"/>
        </w:rPr>
        <w:t xml:space="preserve"> percent</w:t>
      </w:r>
      <w:r w:rsidR="00F53FF9" w:rsidRPr="00275858">
        <w:rPr>
          <w:szCs w:val="20"/>
        </w:rPr>
        <w:t xml:space="preserve"> (by dry weight</w:t>
      </w:r>
      <w:r w:rsidR="001364AE" w:rsidRPr="00275858">
        <w:rPr>
          <w:szCs w:val="20"/>
        </w:rPr>
        <w:t xml:space="preserve"> </w:t>
      </w:r>
      <w:r w:rsidR="00F9531C" w:rsidRPr="00275858">
        <w:rPr>
          <w:szCs w:val="20"/>
        </w:rPr>
        <w:t>loss ash burn</w:t>
      </w:r>
      <w:r w:rsidR="00F53FF9" w:rsidRPr="00275858">
        <w:rPr>
          <w:szCs w:val="20"/>
        </w:rPr>
        <w:t>).</w:t>
      </w:r>
    </w:p>
    <w:p w14:paraId="2832D742" w14:textId="77777777" w:rsidR="00F326F5" w:rsidRPr="00275858" w:rsidRDefault="00F326F5" w:rsidP="00D32BA2">
      <w:pPr>
        <w:pStyle w:val="PR2"/>
        <w:numPr>
          <w:ilvl w:val="0"/>
          <w:numId w:val="0"/>
        </w:numPr>
        <w:ind w:left="1800"/>
        <w:rPr>
          <w:rFonts w:ascii="Arial" w:hAnsi="Arial"/>
          <w:sz w:val="20"/>
        </w:rPr>
      </w:pPr>
    </w:p>
    <w:p w14:paraId="4178B60D" w14:textId="77777777" w:rsidR="00D54743" w:rsidRPr="00275858" w:rsidRDefault="00F11369" w:rsidP="00D32BA2">
      <w:pPr>
        <w:pStyle w:val="ART"/>
        <w:tabs>
          <w:tab w:val="clear" w:pos="1080"/>
          <w:tab w:val="num" w:pos="720"/>
        </w:tabs>
        <w:spacing w:before="0"/>
        <w:ind w:left="720" w:hanging="540"/>
      </w:pPr>
      <w:r w:rsidRPr="00275858">
        <w:t>Mix the coarse sand and c</w:t>
      </w:r>
      <w:r w:rsidR="00F53FF9" w:rsidRPr="00275858">
        <w:t>ompost together first and then add</w:t>
      </w:r>
      <w:r w:rsidR="00155F6A" w:rsidRPr="00275858">
        <w:t xml:space="preserve"> to the t</w:t>
      </w:r>
      <w:r w:rsidR="00F53FF9" w:rsidRPr="00275858">
        <w:t>opsoil. Mix with a loader bucket to loosely incorporate th</w:t>
      </w:r>
      <w:r w:rsidRPr="00275858">
        <w:t>e topsoil into the coarse sand/c</w:t>
      </w:r>
      <w:r w:rsidR="00E7361F" w:rsidRPr="00275858">
        <w:t>ompost Mix. DO NOT OVER MIX.</w:t>
      </w:r>
      <w:r w:rsidR="00F53FF9" w:rsidRPr="00275858">
        <w:t xml:space="preserve"> Do not mix with a </w:t>
      </w:r>
      <w:r w:rsidR="00C565CC" w:rsidRPr="00275858">
        <w:t>soil-blending</w:t>
      </w:r>
      <w:r w:rsidR="00F53FF9" w:rsidRPr="00275858">
        <w:t xml:space="preserve"> ma</w:t>
      </w:r>
      <w:r w:rsidR="00C66EDD" w:rsidRPr="00275858">
        <w:t xml:space="preserve">chine. Do not screen the soil. </w:t>
      </w:r>
      <w:proofErr w:type="spellStart"/>
      <w:r w:rsidR="00553771" w:rsidRPr="00275858">
        <w:t>Peds</w:t>
      </w:r>
      <w:proofErr w:type="spellEnd"/>
      <w:r w:rsidR="00553771" w:rsidRPr="00275858">
        <w:t xml:space="preserve"> (clumps/clods)</w:t>
      </w:r>
      <w:r w:rsidR="00C66EDD" w:rsidRPr="00275858">
        <w:t xml:space="preserve"> </w:t>
      </w:r>
      <w:r w:rsidR="00F53FF9" w:rsidRPr="00275858">
        <w:t xml:space="preserve">of Soil, </w:t>
      </w:r>
      <w:r w:rsidR="00C66EDD" w:rsidRPr="00275858">
        <w:t xml:space="preserve">and loosely mixed </w:t>
      </w:r>
      <w:r w:rsidRPr="00275858">
        <w:t>Compost and coarse s</w:t>
      </w:r>
      <w:r w:rsidR="00F53FF9" w:rsidRPr="00275858">
        <w:t>and wi</w:t>
      </w:r>
      <w:r w:rsidRPr="00275858">
        <w:t>ll be permitted in the overall m</w:t>
      </w:r>
      <w:r w:rsidR="00F53FF9" w:rsidRPr="00275858">
        <w:t>ix.</w:t>
      </w:r>
    </w:p>
    <w:p w14:paraId="4EECD79B" w14:textId="77777777" w:rsidR="00F66958" w:rsidRPr="00275858" w:rsidRDefault="00F53FF9" w:rsidP="00D32BA2">
      <w:pPr>
        <w:pStyle w:val="ART"/>
        <w:tabs>
          <w:tab w:val="clear" w:pos="1080"/>
          <w:tab w:val="num" w:pos="720"/>
        </w:tabs>
        <w:spacing w:before="0"/>
        <w:ind w:left="720" w:hanging="540"/>
      </w:pPr>
      <w:r w:rsidRPr="00275858">
        <w:t xml:space="preserve">At the time of </w:t>
      </w:r>
      <w:r w:rsidR="00155F6A" w:rsidRPr="00275858">
        <w:t>soil installation, add f</w:t>
      </w:r>
      <w:r w:rsidRPr="00275858">
        <w:t>ertilizer</w:t>
      </w:r>
      <w:r w:rsidR="00155F6A" w:rsidRPr="00275858">
        <w:t xml:space="preserve"> or biological a</w:t>
      </w:r>
      <w:r w:rsidR="00353C62" w:rsidRPr="00275858">
        <w:t>mendments,</w:t>
      </w:r>
      <w:r w:rsidRPr="00275858">
        <w:t xml:space="preserve"> </w:t>
      </w:r>
      <w:r w:rsidR="000E1822" w:rsidRPr="00275858">
        <w:t>if required</w:t>
      </w:r>
      <w:r w:rsidR="00353C62" w:rsidRPr="00275858">
        <w:t>,</w:t>
      </w:r>
      <w:r w:rsidR="000E1822" w:rsidRPr="00275858">
        <w:t xml:space="preserve"> </w:t>
      </w:r>
      <w:r w:rsidR="00155F6A" w:rsidRPr="00275858">
        <w:t>to the planting s</w:t>
      </w:r>
      <w:r w:rsidRPr="00275858">
        <w:t xml:space="preserve">oil </w:t>
      </w:r>
      <w:r w:rsidR="00155F6A" w:rsidRPr="00275858">
        <w:t>m</w:t>
      </w:r>
      <w:r w:rsidR="00353C62" w:rsidRPr="00275858">
        <w:t xml:space="preserve">ix </w:t>
      </w:r>
      <w:r w:rsidRPr="00275858">
        <w:t>at rates recommended by the testing results for the plants to be grown.</w:t>
      </w:r>
    </w:p>
    <w:p w14:paraId="6F1828B4" w14:textId="77777777" w:rsidR="00F66958" w:rsidRPr="00275858" w:rsidRDefault="003607DC" w:rsidP="00D32BA2">
      <w:pPr>
        <w:pStyle w:val="ART"/>
        <w:tabs>
          <w:tab w:val="clear" w:pos="1080"/>
          <w:tab w:val="num" w:pos="720"/>
        </w:tabs>
        <w:spacing w:before="0"/>
        <w:ind w:left="720" w:hanging="540"/>
      </w:pPr>
      <w:r w:rsidRPr="00275858">
        <w:t>Submittal R</w:t>
      </w:r>
      <w:r w:rsidR="00F66958" w:rsidRPr="00275858">
        <w:t xml:space="preserve">equirements: Provide a </w:t>
      </w:r>
      <w:r w:rsidR="001B24EC" w:rsidRPr="00275858">
        <w:t>one-gallon (3.79-liter)</w:t>
      </w:r>
      <w:r w:rsidR="00F66958" w:rsidRPr="00275858">
        <w:t xml:space="preserve"> sample with testing data that includes recommendations for chemical additives for the types of plants to be grown. Samples and testing data shall be submitted at the same time. The sample shall be a mixture of the random samples taken around the source stockpile or field. The sample shall be delivered with soil </w:t>
      </w:r>
      <w:proofErr w:type="spellStart"/>
      <w:r w:rsidR="00F66958" w:rsidRPr="00275858">
        <w:t>peds</w:t>
      </w:r>
      <w:proofErr w:type="spellEnd"/>
      <w:r w:rsidR="00F66958" w:rsidRPr="00275858">
        <w:t xml:space="preserve"> (clumps/clods) intact that represent the size and quantity of expected </w:t>
      </w:r>
      <w:proofErr w:type="spellStart"/>
      <w:r w:rsidR="00F66958" w:rsidRPr="00275858">
        <w:t>peds</w:t>
      </w:r>
      <w:proofErr w:type="spellEnd"/>
      <w:r w:rsidR="00F66958" w:rsidRPr="00275858">
        <w:t xml:space="preserve"> (clumps/clods) in the final delivered soil mix.</w:t>
      </w:r>
    </w:p>
    <w:p w14:paraId="0CDE619A" w14:textId="77777777" w:rsidR="0075622A" w:rsidRPr="00275858" w:rsidRDefault="0075622A" w:rsidP="00D66BB0">
      <w:pPr>
        <w:pStyle w:val="ART"/>
        <w:numPr>
          <w:ilvl w:val="0"/>
          <w:numId w:val="0"/>
        </w:numPr>
        <w:spacing w:before="0"/>
        <w:ind w:left="720" w:right="720"/>
        <w:rPr>
          <w:i/>
          <w:color w:val="008000"/>
          <w:szCs w:val="20"/>
        </w:rPr>
      </w:pPr>
    </w:p>
    <w:p w14:paraId="4A530D1D" w14:textId="77777777" w:rsidR="0075622A" w:rsidRPr="00275858" w:rsidRDefault="00D66BB0" w:rsidP="0075622A">
      <w:pPr>
        <w:pStyle w:val="ART"/>
        <w:numPr>
          <w:ilvl w:val="0"/>
          <w:numId w:val="0"/>
        </w:numPr>
        <w:spacing w:before="0"/>
        <w:ind w:right="720"/>
        <w:rPr>
          <w:i/>
          <w:color w:val="008000"/>
          <w:szCs w:val="20"/>
        </w:rPr>
      </w:pPr>
      <w:r w:rsidRPr="00275858">
        <w:rPr>
          <w:i/>
          <w:color w:val="008000"/>
          <w:szCs w:val="20"/>
        </w:rPr>
        <w:t>SPECIFIER</w:t>
      </w:r>
      <w:r w:rsidRPr="00275858">
        <w:rPr>
          <w:b/>
          <w:i/>
          <w:color w:val="008000"/>
          <w:szCs w:val="20"/>
        </w:rPr>
        <w:t xml:space="preserve">: </w:t>
      </w:r>
      <w:r w:rsidR="00F66958" w:rsidRPr="00275858">
        <w:rPr>
          <w:i/>
          <w:color w:val="008000"/>
          <w:szCs w:val="20"/>
        </w:rPr>
        <w:t xml:space="preserve">The following screened planting soil mix is included in this Specification because this is the standard method of making manufactured soils.  Screening and blending of the soil breaks down the soil </w:t>
      </w:r>
      <w:proofErr w:type="spellStart"/>
      <w:r w:rsidR="00F66958" w:rsidRPr="00275858">
        <w:rPr>
          <w:i/>
          <w:color w:val="008000"/>
          <w:szCs w:val="20"/>
        </w:rPr>
        <w:t>peds</w:t>
      </w:r>
      <w:proofErr w:type="spellEnd"/>
      <w:r w:rsidR="00F66958" w:rsidRPr="00275858">
        <w:rPr>
          <w:i/>
          <w:color w:val="008000"/>
          <w:szCs w:val="20"/>
        </w:rPr>
        <w:t xml:space="preserve"> (clumps/clods), which clogs the drainage and sign</w:t>
      </w:r>
      <w:r w:rsidR="00E7361F" w:rsidRPr="00275858">
        <w:rPr>
          <w:i/>
          <w:color w:val="008000"/>
          <w:szCs w:val="20"/>
        </w:rPr>
        <w:t xml:space="preserve">ificant amounts of coarse sand </w:t>
      </w:r>
      <w:r w:rsidR="00F66958" w:rsidRPr="00275858">
        <w:rPr>
          <w:i/>
          <w:color w:val="008000"/>
          <w:szCs w:val="20"/>
        </w:rPr>
        <w:t>is needed to restore the drainage.  Additional compost is t</w:t>
      </w:r>
      <w:r w:rsidR="00E7361F" w:rsidRPr="00275858">
        <w:rPr>
          <w:i/>
          <w:color w:val="008000"/>
          <w:szCs w:val="20"/>
        </w:rPr>
        <w:t>hen required to boost the water-</w:t>
      </w:r>
      <w:r w:rsidR="00F66958" w:rsidRPr="00275858">
        <w:rPr>
          <w:i/>
          <w:color w:val="008000"/>
          <w:szCs w:val="20"/>
        </w:rPr>
        <w:t>holding capacity and organic matter in the soil.  In some markets, areas with limited soil suppliers, or Projects with insufficient quality controls</w:t>
      </w:r>
      <w:r w:rsidR="00E7361F" w:rsidRPr="00275858">
        <w:rPr>
          <w:i/>
          <w:color w:val="008000"/>
          <w:szCs w:val="20"/>
        </w:rPr>
        <w:t>,</w:t>
      </w:r>
      <w:r w:rsidR="00F66958" w:rsidRPr="00275858">
        <w:rPr>
          <w:i/>
          <w:color w:val="008000"/>
          <w:szCs w:val="20"/>
        </w:rPr>
        <w:t xml:space="preserve"> this alternative may be a better choice, but the trees will have a greater reliance on irrigation or harvested water.</w:t>
      </w:r>
    </w:p>
    <w:p w14:paraId="6F2AE5E7" w14:textId="77777777" w:rsidR="00F8398C" w:rsidRPr="00275858" w:rsidRDefault="00F8398C" w:rsidP="0075622A">
      <w:pPr>
        <w:pStyle w:val="PR1"/>
        <w:numPr>
          <w:ilvl w:val="0"/>
          <w:numId w:val="0"/>
        </w:numPr>
        <w:spacing w:before="0"/>
        <w:ind w:left="1080"/>
      </w:pPr>
    </w:p>
    <w:p w14:paraId="5BC2BCFC" w14:textId="77777777" w:rsidR="009F1340" w:rsidRPr="00275858" w:rsidRDefault="00CE7024" w:rsidP="009F1340">
      <w:pPr>
        <w:pStyle w:val="PRT"/>
        <w:spacing w:before="0"/>
        <w:ind w:left="720" w:hanging="720"/>
        <w:rPr>
          <w:rFonts w:ascii="Arial" w:hAnsi="Arial"/>
          <w:b/>
          <w:sz w:val="20"/>
        </w:rPr>
      </w:pPr>
      <w:r w:rsidRPr="00275858">
        <w:rPr>
          <w:rFonts w:ascii="Arial" w:hAnsi="Arial"/>
          <w:b/>
          <w:sz w:val="20"/>
        </w:rPr>
        <w:t>screened Planting soil Mix</w:t>
      </w:r>
    </w:p>
    <w:p w14:paraId="58D9094E" w14:textId="77777777" w:rsidR="00CE7024" w:rsidRPr="00275858" w:rsidRDefault="00CE7024" w:rsidP="009F1340">
      <w:pPr>
        <w:pStyle w:val="ART"/>
        <w:numPr>
          <w:ilvl w:val="0"/>
          <w:numId w:val="0"/>
        </w:numPr>
        <w:spacing w:before="0"/>
        <w:ind w:left="1080"/>
      </w:pPr>
    </w:p>
    <w:p w14:paraId="1946D58C" w14:textId="77777777" w:rsidR="00821666" w:rsidRPr="00275858" w:rsidRDefault="00CE7024" w:rsidP="00D32BA2">
      <w:pPr>
        <w:pStyle w:val="ART"/>
        <w:tabs>
          <w:tab w:val="clear" w:pos="1080"/>
        </w:tabs>
        <w:spacing w:before="0"/>
        <w:ind w:left="720" w:hanging="540"/>
      </w:pPr>
      <w:r w:rsidRPr="00275858">
        <w:t xml:space="preserve">A mixture of </w:t>
      </w:r>
      <w:r w:rsidR="00F11369" w:rsidRPr="00275858">
        <w:t>imported topsoil, coarse sand, and c</w:t>
      </w:r>
      <w:r w:rsidRPr="00275858">
        <w:t xml:space="preserve">ompost </w:t>
      </w:r>
      <w:r w:rsidR="00E7361F" w:rsidRPr="00275858">
        <w:t xml:space="preserve">mixed off site </w:t>
      </w:r>
      <w:r w:rsidRPr="00275858">
        <w:t xml:space="preserve">to make a new soil that meets the </w:t>
      </w:r>
      <w:r w:rsidR="0011763A" w:rsidRPr="00275858">
        <w:t>Project</w:t>
      </w:r>
      <w:r w:rsidRPr="00275858">
        <w:t xml:space="preserve"> goals for the in</w:t>
      </w:r>
      <w:r w:rsidR="00F326F5" w:rsidRPr="00275858">
        <w:t xml:space="preserve">dicated planting area. </w:t>
      </w:r>
    </w:p>
    <w:p w14:paraId="4D7B1807" w14:textId="77777777" w:rsidR="0075622A" w:rsidRPr="00275858" w:rsidRDefault="0075622A" w:rsidP="00D66BB0">
      <w:pPr>
        <w:pStyle w:val="PR1"/>
        <w:numPr>
          <w:ilvl w:val="0"/>
          <w:numId w:val="0"/>
        </w:numPr>
        <w:spacing w:before="0"/>
        <w:ind w:left="1080"/>
        <w:rPr>
          <w:i/>
          <w:color w:val="008000"/>
          <w:szCs w:val="20"/>
        </w:rPr>
      </w:pPr>
    </w:p>
    <w:p w14:paraId="065598EB" w14:textId="77777777" w:rsidR="0075622A" w:rsidRPr="00275858" w:rsidRDefault="00D66BB0" w:rsidP="0075622A">
      <w:pPr>
        <w:pStyle w:val="PR1"/>
        <w:numPr>
          <w:ilvl w:val="0"/>
          <w:numId w:val="0"/>
        </w:numPr>
        <w:spacing w:before="0"/>
        <w:rPr>
          <w:i/>
          <w:color w:val="008000"/>
          <w:szCs w:val="20"/>
        </w:rPr>
      </w:pPr>
      <w:r w:rsidRPr="00275858">
        <w:rPr>
          <w:i/>
          <w:color w:val="008000"/>
          <w:szCs w:val="20"/>
        </w:rPr>
        <w:t>SPECIFIER</w:t>
      </w:r>
      <w:r w:rsidRPr="00275858">
        <w:rPr>
          <w:b/>
          <w:i/>
          <w:color w:val="008000"/>
          <w:szCs w:val="20"/>
        </w:rPr>
        <w:t xml:space="preserve">: </w:t>
      </w:r>
      <w:r w:rsidR="00811E0C" w:rsidRPr="00275858">
        <w:rPr>
          <w:i/>
          <w:color w:val="008000"/>
          <w:szCs w:val="20"/>
        </w:rPr>
        <w:t>Soil mix ratios vary from market to market.  Consult a local soil expert or DeepRoot Green Infrastructure.</w:t>
      </w:r>
    </w:p>
    <w:p w14:paraId="1CD810B7" w14:textId="77777777" w:rsidR="00CE7024" w:rsidRPr="00275858" w:rsidRDefault="00CE7024" w:rsidP="0075622A">
      <w:pPr>
        <w:pStyle w:val="PR2"/>
        <w:numPr>
          <w:ilvl w:val="0"/>
          <w:numId w:val="0"/>
        </w:numPr>
        <w:ind w:left="1800"/>
        <w:rPr>
          <w:rFonts w:ascii="Arial" w:hAnsi="Arial"/>
          <w:sz w:val="20"/>
        </w:rPr>
      </w:pPr>
    </w:p>
    <w:p w14:paraId="28060FCD" w14:textId="77777777" w:rsidR="00CE7024" w:rsidRPr="00275858" w:rsidRDefault="0042624A" w:rsidP="00D32BA2">
      <w:pPr>
        <w:pStyle w:val="PR1"/>
        <w:tabs>
          <w:tab w:val="clear" w:pos="1440"/>
          <w:tab w:val="num" w:pos="1260"/>
        </w:tabs>
        <w:spacing w:before="0"/>
        <w:ind w:left="1260" w:hanging="540"/>
      </w:pPr>
      <w:r w:rsidRPr="00275858">
        <w:t>A m</w:t>
      </w:r>
      <w:r w:rsidR="00CE7024" w:rsidRPr="00275858">
        <w:t xml:space="preserve">ix of </w:t>
      </w:r>
      <w:r w:rsidR="00F11369" w:rsidRPr="00275858">
        <w:t>imported topsoil, coarse sand and c</w:t>
      </w:r>
      <w:r w:rsidR="00CE7024" w:rsidRPr="00275858">
        <w:t>ompost. The approximate Mix ratio shall be:</w:t>
      </w:r>
    </w:p>
    <w:p w14:paraId="0B9904B7" w14:textId="77777777" w:rsidR="00CE7024" w:rsidRPr="00275858" w:rsidRDefault="00CE7024" w:rsidP="00D32BA2">
      <w:pPr>
        <w:ind w:left="2160" w:right="720"/>
        <w:rPr>
          <w:rFonts w:ascii="Arial" w:hAnsi="Arial"/>
          <w:sz w:val="20"/>
          <w:szCs w:val="20"/>
          <w:u w:val="single"/>
        </w:rPr>
      </w:pPr>
      <w:r w:rsidRPr="00275858">
        <w:rPr>
          <w:rFonts w:ascii="Arial" w:hAnsi="Arial"/>
          <w:sz w:val="20"/>
          <w:szCs w:val="20"/>
          <w:u w:val="single"/>
        </w:rPr>
        <w:t>Mix component</w:t>
      </w:r>
      <w:r w:rsidRPr="00275858">
        <w:rPr>
          <w:rFonts w:ascii="Arial" w:hAnsi="Arial"/>
          <w:sz w:val="20"/>
          <w:szCs w:val="20"/>
          <w:u w:val="single"/>
        </w:rPr>
        <w:tab/>
      </w:r>
      <w:r w:rsidR="00811E0C" w:rsidRPr="00275858">
        <w:rPr>
          <w:rFonts w:ascii="Arial" w:hAnsi="Arial"/>
          <w:sz w:val="20"/>
          <w:szCs w:val="20"/>
          <w:u w:val="single"/>
        </w:rPr>
        <w:tab/>
      </w:r>
      <w:r w:rsidR="00D37646" w:rsidRPr="00275858">
        <w:rPr>
          <w:rFonts w:ascii="Arial" w:hAnsi="Arial"/>
          <w:sz w:val="20"/>
          <w:szCs w:val="20"/>
          <w:u w:val="single"/>
        </w:rPr>
        <w:t xml:space="preserve"> </w:t>
      </w:r>
      <w:r w:rsidR="00E7361F" w:rsidRPr="00275858">
        <w:rPr>
          <w:rFonts w:ascii="Arial" w:hAnsi="Arial"/>
          <w:sz w:val="20"/>
          <w:szCs w:val="20"/>
          <w:u w:val="single"/>
        </w:rPr>
        <w:tab/>
        <w:t>P</w:t>
      </w:r>
      <w:r w:rsidR="00D37646" w:rsidRPr="00275858">
        <w:rPr>
          <w:rFonts w:ascii="Arial" w:hAnsi="Arial"/>
          <w:sz w:val="20"/>
          <w:szCs w:val="20"/>
          <w:u w:val="single"/>
        </w:rPr>
        <w:t>ercent</w:t>
      </w:r>
      <w:r w:rsidRPr="00275858">
        <w:rPr>
          <w:rFonts w:ascii="Arial" w:hAnsi="Arial"/>
          <w:sz w:val="20"/>
          <w:szCs w:val="20"/>
          <w:u w:val="single"/>
        </w:rPr>
        <w:t xml:space="preserve"> by moist volume</w:t>
      </w:r>
    </w:p>
    <w:p w14:paraId="0856A0C6" w14:textId="77777777" w:rsidR="00CE7024" w:rsidRPr="00275858" w:rsidRDefault="00F11369" w:rsidP="00D32BA2">
      <w:pPr>
        <w:ind w:left="2160" w:right="720"/>
        <w:rPr>
          <w:rFonts w:ascii="Arial" w:hAnsi="Arial"/>
          <w:sz w:val="20"/>
          <w:szCs w:val="20"/>
        </w:rPr>
      </w:pPr>
      <w:r w:rsidRPr="00275858">
        <w:rPr>
          <w:rFonts w:ascii="Arial" w:hAnsi="Arial"/>
          <w:sz w:val="20"/>
          <w:szCs w:val="20"/>
        </w:rPr>
        <w:t>Imported topsoil</w:t>
      </w:r>
      <w:r w:rsidR="00A46CBC" w:rsidRPr="00275858">
        <w:rPr>
          <w:rFonts w:ascii="Arial" w:hAnsi="Arial"/>
          <w:sz w:val="20"/>
          <w:szCs w:val="20"/>
        </w:rPr>
        <w:t xml:space="preserve"> </w:t>
      </w:r>
      <w:r w:rsidR="00CE7024" w:rsidRPr="00275858">
        <w:rPr>
          <w:rFonts w:ascii="Arial" w:hAnsi="Arial"/>
          <w:sz w:val="20"/>
          <w:szCs w:val="20"/>
        </w:rPr>
        <w:t>screened</w:t>
      </w:r>
      <w:r w:rsidR="00A46CBC" w:rsidRPr="00275858">
        <w:rPr>
          <w:rFonts w:ascii="Arial" w:hAnsi="Arial"/>
          <w:sz w:val="20"/>
          <w:szCs w:val="20"/>
        </w:rPr>
        <w:t xml:space="preserve"> </w:t>
      </w:r>
      <w:r w:rsidR="00A46CBC" w:rsidRPr="00275858">
        <w:rPr>
          <w:rFonts w:ascii="Arial" w:hAnsi="Arial"/>
          <w:sz w:val="20"/>
          <w:szCs w:val="20"/>
        </w:rPr>
        <w:tab/>
      </w:r>
      <w:r w:rsidR="00E7361F" w:rsidRPr="00275858">
        <w:rPr>
          <w:rFonts w:ascii="Arial" w:hAnsi="Arial"/>
          <w:sz w:val="20"/>
          <w:szCs w:val="20"/>
        </w:rPr>
        <w:t xml:space="preserve">40 to </w:t>
      </w:r>
      <w:r w:rsidR="00A46CBC" w:rsidRPr="00275858">
        <w:rPr>
          <w:rFonts w:ascii="Arial" w:hAnsi="Arial"/>
          <w:sz w:val="20"/>
          <w:szCs w:val="20"/>
        </w:rPr>
        <w:t>45</w:t>
      </w:r>
      <w:r w:rsidR="00D37646" w:rsidRPr="00275858">
        <w:rPr>
          <w:rFonts w:ascii="Arial" w:hAnsi="Arial"/>
          <w:sz w:val="20"/>
          <w:szCs w:val="20"/>
        </w:rPr>
        <w:t xml:space="preserve"> percent</w:t>
      </w:r>
    </w:p>
    <w:p w14:paraId="7E62798F" w14:textId="77777777" w:rsidR="00CE7024" w:rsidRPr="00275858" w:rsidRDefault="00E7361F" w:rsidP="00D32BA2">
      <w:pPr>
        <w:ind w:left="2160" w:right="720"/>
        <w:rPr>
          <w:rFonts w:ascii="Arial" w:hAnsi="Arial"/>
          <w:sz w:val="20"/>
          <w:szCs w:val="20"/>
        </w:rPr>
      </w:pPr>
      <w:r w:rsidRPr="00275858">
        <w:rPr>
          <w:rFonts w:ascii="Arial" w:hAnsi="Arial"/>
          <w:sz w:val="20"/>
          <w:szCs w:val="20"/>
        </w:rPr>
        <w:t>Coarse Sand</w:t>
      </w:r>
      <w:r w:rsidRPr="00275858">
        <w:rPr>
          <w:rFonts w:ascii="Arial" w:hAnsi="Arial"/>
          <w:sz w:val="20"/>
          <w:szCs w:val="20"/>
        </w:rPr>
        <w:tab/>
      </w:r>
      <w:r w:rsidRPr="00275858">
        <w:rPr>
          <w:rFonts w:ascii="Arial" w:hAnsi="Arial"/>
          <w:sz w:val="20"/>
          <w:szCs w:val="20"/>
        </w:rPr>
        <w:tab/>
      </w:r>
      <w:r w:rsidRPr="00275858">
        <w:rPr>
          <w:rFonts w:ascii="Arial" w:hAnsi="Arial"/>
          <w:sz w:val="20"/>
          <w:szCs w:val="20"/>
        </w:rPr>
        <w:tab/>
        <w:t>40 to 50</w:t>
      </w:r>
      <w:r w:rsidR="00D37646" w:rsidRPr="00275858">
        <w:rPr>
          <w:rFonts w:ascii="Arial" w:hAnsi="Arial"/>
          <w:sz w:val="20"/>
          <w:szCs w:val="20"/>
        </w:rPr>
        <w:t xml:space="preserve"> percent</w:t>
      </w:r>
    </w:p>
    <w:p w14:paraId="22DE548B" w14:textId="77777777" w:rsidR="00CE7024" w:rsidRPr="00275858" w:rsidRDefault="00A46CBC" w:rsidP="00D32BA2">
      <w:pPr>
        <w:ind w:left="2160" w:right="720"/>
        <w:rPr>
          <w:rFonts w:ascii="Arial" w:hAnsi="Arial"/>
          <w:sz w:val="20"/>
          <w:szCs w:val="20"/>
        </w:rPr>
      </w:pPr>
      <w:r w:rsidRPr="00275858">
        <w:rPr>
          <w:rFonts w:ascii="Arial" w:hAnsi="Arial"/>
          <w:sz w:val="20"/>
          <w:szCs w:val="20"/>
        </w:rPr>
        <w:t>Compost</w:t>
      </w:r>
      <w:r w:rsidRPr="00275858">
        <w:rPr>
          <w:rFonts w:ascii="Arial" w:hAnsi="Arial"/>
          <w:sz w:val="20"/>
          <w:szCs w:val="20"/>
        </w:rPr>
        <w:tab/>
      </w:r>
      <w:r w:rsidRPr="00275858">
        <w:rPr>
          <w:rFonts w:ascii="Arial" w:hAnsi="Arial"/>
          <w:sz w:val="20"/>
          <w:szCs w:val="20"/>
        </w:rPr>
        <w:tab/>
      </w:r>
      <w:r w:rsidRPr="00275858">
        <w:rPr>
          <w:rFonts w:ascii="Arial" w:hAnsi="Arial"/>
          <w:sz w:val="20"/>
          <w:szCs w:val="20"/>
        </w:rPr>
        <w:tab/>
      </w:r>
      <w:r w:rsidR="00E7361F" w:rsidRPr="00275858">
        <w:rPr>
          <w:rFonts w:ascii="Arial" w:hAnsi="Arial"/>
          <w:sz w:val="20"/>
          <w:szCs w:val="20"/>
        </w:rPr>
        <w:t xml:space="preserve">10 to </w:t>
      </w:r>
      <w:r w:rsidRPr="00275858">
        <w:rPr>
          <w:rFonts w:ascii="Arial" w:hAnsi="Arial"/>
          <w:sz w:val="20"/>
          <w:szCs w:val="20"/>
        </w:rPr>
        <w:t>15</w:t>
      </w:r>
      <w:r w:rsidR="00D37646" w:rsidRPr="00275858">
        <w:rPr>
          <w:rFonts w:ascii="Arial" w:hAnsi="Arial"/>
          <w:sz w:val="20"/>
          <w:szCs w:val="20"/>
        </w:rPr>
        <w:t xml:space="preserve"> percent</w:t>
      </w:r>
    </w:p>
    <w:p w14:paraId="465E1A0F" w14:textId="77777777" w:rsidR="0075622A" w:rsidRPr="00275858" w:rsidRDefault="0075622A" w:rsidP="00D66BB0">
      <w:pPr>
        <w:pStyle w:val="PR1"/>
        <w:numPr>
          <w:ilvl w:val="0"/>
          <w:numId w:val="0"/>
        </w:numPr>
        <w:spacing w:before="0"/>
        <w:ind w:left="1440" w:right="720"/>
        <w:rPr>
          <w:b/>
          <w:i/>
          <w:color w:val="008000"/>
          <w:szCs w:val="20"/>
        </w:rPr>
      </w:pPr>
    </w:p>
    <w:p w14:paraId="231A88D1" w14:textId="77777777" w:rsidR="0075622A" w:rsidRPr="00275858" w:rsidRDefault="0075622A" w:rsidP="0075622A">
      <w:pPr>
        <w:pStyle w:val="PR1"/>
        <w:numPr>
          <w:ilvl w:val="0"/>
          <w:numId w:val="0"/>
        </w:numPr>
        <w:spacing w:before="0"/>
        <w:ind w:right="720"/>
        <w:rPr>
          <w:i/>
          <w:color w:val="008000"/>
          <w:szCs w:val="20"/>
        </w:rPr>
      </w:pPr>
      <w:r w:rsidRPr="00275858">
        <w:rPr>
          <w:i/>
          <w:color w:val="008000"/>
          <w:szCs w:val="20"/>
        </w:rPr>
        <w:t>SPECIFIER</w:t>
      </w:r>
      <w:r w:rsidRPr="00275858">
        <w:rPr>
          <w:b/>
          <w:i/>
          <w:color w:val="008000"/>
          <w:szCs w:val="20"/>
        </w:rPr>
        <w:t xml:space="preserve">: </w:t>
      </w:r>
      <w:r w:rsidR="00811E0C" w:rsidRPr="00275858">
        <w:rPr>
          <w:i/>
          <w:color w:val="008000"/>
          <w:szCs w:val="20"/>
        </w:rPr>
        <w:t xml:space="preserve">The following organic matter range is slightly higher than the </w:t>
      </w:r>
      <w:r w:rsidR="00213C4D" w:rsidRPr="00275858">
        <w:rPr>
          <w:i/>
          <w:color w:val="008000"/>
          <w:szCs w:val="20"/>
        </w:rPr>
        <w:t>unscreened</w:t>
      </w:r>
      <w:r w:rsidR="00811E0C" w:rsidRPr="00275858">
        <w:rPr>
          <w:i/>
          <w:color w:val="008000"/>
          <w:szCs w:val="20"/>
        </w:rPr>
        <w:t xml:space="preserve"> soil to compensate for the increased sand content.</w:t>
      </w:r>
    </w:p>
    <w:p w14:paraId="4BFF8BD2" w14:textId="77777777" w:rsidR="00CE7024" w:rsidRPr="00275858" w:rsidRDefault="00CE7024" w:rsidP="0075622A">
      <w:pPr>
        <w:pStyle w:val="PR2"/>
        <w:numPr>
          <w:ilvl w:val="0"/>
          <w:numId w:val="0"/>
        </w:numPr>
        <w:ind w:left="1800"/>
        <w:rPr>
          <w:rFonts w:ascii="Arial" w:hAnsi="Arial"/>
          <w:sz w:val="20"/>
        </w:rPr>
      </w:pPr>
    </w:p>
    <w:p w14:paraId="25A3E596" w14:textId="77777777" w:rsidR="0042624A" w:rsidRPr="00275858" w:rsidRDefault="00E7361F" w:rsidP="00D32BA2">
      <w:pPr>
        <w:pStyle w:val="PR1"/>
        <w:tabs>
          <w:tab w:val="clear" w:pos="1440"/>
          <w:tab w:val="num" w:pos="1260"/>
        </w:tabs>
        <w:spacing w:before="0"/>
        <w:ind w:left="1260" w:hanging="540"/>
      </w:pPr>
      <w:r w:rsidRPr="00275858">
        <w:t>Final Tested Organic M</w:t>
      </w:r>
      <w:r w:rsidR="00CE7024" w:rsidRPr="00275858">
        <w:t>atter</w:t>
      </w:r>
      <w:r w:rsidRPr="00275858">
        <w:t>:</w:t>
      </w:r>
      <w:r w:rsidR="00CE7024" w:rsidRPr="00275858">
        <w:t xml:space="preserve"> </w:t>
      </w:r>
      <w:r w:rsidR="003B6993" w:rsidRPr="00275858">
        <w:t xml:space="preserve">3 </w:t>
      </w:r>
      <w:r w:rsidRPr="00275858">
        <w:t>to</w:t>
      </w:r>
      <w:r w:rsidR="00CE7024" w:rsidRPr="00275858">
        <w:t xml:space="preserve"> 4</w:t>
      </w:r>
      <w:r w:rsidR="003B6993" w:rsidRPr="00275858">
        <w:t>.5</w:t>
      </w:r>
      <w:r w:rsidR="00D37646" w:rsidRPr="00275858">
        <w:t xml:space="preserve"> percent</w:t>
      </w:r>
      <w:r w:rsidR="00CE7024" w:rsidRPr="00275858">
        <w:t xml:space="preserve"> (</w:t>
      </w:r>
      <w:r w:rsidRPr="00275858">
        <w:rPr>
          <w:szCs w:val="20"/>
        </w:rPr>
        <w:t>by dry weight loss ash burn</w:t>
      </w:r>
      <w:r w:rsidR="00CE7024" w:rsidRPr="00275858">
        <w:t>).</w:t>
      </w:r>
    </w:p>
    <w:p w14:paraId="1BAB6D5B" w14:textId="77777777" w:rsidR="00D32BA2" w:rsidRPr="00275858" w:rsidRDefault="0042624A" w:rsidP="00D32BA2">
      <w:pPr>
        <w:pStyle w:val="PR1"/>
        <w:tabs>
          <w:tab w:val="clear" w:pos="1440"/>
          <w:tab w:val="num" w:pos="1260"/>
        </w:tabs>
        <w:spacing w:before="0"/>
        <w:ind w:left="1260" w:hanging="540"/>
      </w:pPr>
      <w:r w:rsidRPr="00275858">
        <w:t>Final mix shall be thoroughly screened, mixed and blended.</w:t>
      </w:r>
    </w:p>
    <w:p w14:paraId="1A8F08F0" w14:textId="77777777" w:rsidR="0042624A" w:rsidRPr="00275858" w:rsidRDefault="0042624A" w:rsidP="00D32BA2">
      <w:pPr>
        <w:pStyle w:val="PR2"/>
        <w:numPr>
          <w:ilvl w:val="0"/>
          <w:numId w:val="0"/>
        </w:numPr>
        <w:ind w:left="1800"/>
        <w:rPr>
          <w:rFonts w:ascii="Arial" w:hAnsi="Arial"/>
          <w:sz w:val="20"/>
        </w:rPr>
      </w:pPr>
    </w:p>
    <w:p w14:paraId="7C56A099" w14:textId="77777777" w:rsidR="00E7361F" w:rsidRPr="00275858" w:rsidRDefault="00CE7024" w:rsidP="00D32BA2">
      <w:pPr>
        <w:pStyle w:val="ART"/>
        <w:tabs>
          <w:tab w:val="clear" w:pos="1080"/>
          <w:tab w:val="num" w:pos="720"/>
        </w:tabs>
        <w:spacing w:before="0"/>
        <w:ind w:left="720" w:hanging="540"/>
      </w:pPr>
      <w:r w:rsidRPr="00275858">
        <w:t xml:space="preserve">At the </w:t>
      </w:r>
      <w:r w:rsidR="00E7361F" w:rsidRPr="00275858">
        <w:t>time of soil installation, add fertilizer or biological a</w:t>
      </w:r>
      <w:r w:rsidRPr="00275858">
        <w:t xml:space="preserve">mendments, if </w:t>
      </w:r>
      <w:r w:rsidR="00155F6A" w:rsidRPr="00275858">
        <w:t>required, to the planting soil m</w:t>
      </w:r>
      <w:r w:rsidRPr="00275858">
        <w:t>ix at rates recommended by the testing results for the plants to be grown.</w:t>
      </w:r>
    </w:p>
    <w:p w14:paraId="225BFD61" w14:textId="77777777" w:rsidR="00811E0C" w:rsidRPr="00275858" w:rsidRDefault="00E7361F" w:rsidP="00D32BA2">
      <w:pPr>
        <w:pStyle w:val="ART"/>
        <w:tabs>
          <w:tab w:val="clear" w:pos="1080"/>
          <w:tab w:val="num" w:pos="720"/>
        </w:tabs>
        <w:spacing w:before="0"/>
        <w:ind w:left="720" w:hanging="540"/>
      </w:pPr>
      <w:r w:rsidRPr="00275858">
        <w:t xml:space="preserve">Submittal Requirements: Provide a </w:t>
      </w:r>
      <w:r w:rsidR="001B24EC" w:rsidRPr="00275858">
        <w:t>one-gallon (3.79-liter)</w:t>
      </w:r>
      <w:r w:rsidRPr="00275858">
        <w:t xml:space="preserve"> sample with testing data that includes recommendations for chemical additives for the types of plants to be grown. Samples and testing data shall be submitted at the same time. The sample shall be a mixture of the random samples taken around the source stockpile or field.</w:t>
      </w:r>
    </w:p>
    <w:p w14:paraId="3E142604" w14:textId="77777777" w:rsidR="0075622A" w:rsidRPr="00275858" w:rsidRDefault="0075622A" w:rsidP="00D66BB0">
      <w:pPr>
        <w:pStyle w:val="ART"/>
        <w:numPr>
          <w:ilvl w:val="0"/>
          <w:numId w:val="0"/>
        </w:numPr>
        <w:spacing w:before="0"/>
        <w:ind w:left="720" w:right="720"/>
        <w:rPr>
          <w:i/>
          <w:color w:val="008000"/>
          <w:szCs w:val="20"/>
        </w:rPr>
      </w:pPr>
    </w:p>
    <w:p w14:paraId="26032EA3" w14:textId="72B8EB26" w:rsidR="00E85AA9" w:rsidRPr="00275858" w:rsidRDefault="00D66BB0" w:rsidP="0075622A">
      <w:pPr>
        <w:pStyle w:val="ART"/>
        <w:numPr>
          <w:ilvl w:val="0"/>
          <w:numId w:val="0"/>
        </w:numPr>
        <w:spacing w:before="0"/>
        <w:ind w:right="720"/>
        <w:rPr>
          <w:i/>
          <w:color w:val="008000"/>
          <w:szCs w:val="20"/>
        </w:rPr>
      </w:pPr>
      <w:r w:rsidRPr="00275858">
        <w:rPr>
          <w:i/>
          <w:color w:val="008000"/>
          <w:szCs w:val="20"/>
        </w:rPr>
        <w:t>SPECIFIER</w:t>
      </w:r>
      <w:r w:rsidRPr="00275858">
        <w:rPr>
          <w:b/>
          <w:i/>
          <w:color w:val="008000"/>
          <w:szCs w:val="20"/>
        </w:rPr>
        <w:t xml:space="preserve">: </w:t>
      </w:r>
      <w:r w:rsidR="00C10D0C">
        <w:rPr>
          <w:i/>
          <w:color w:val="008000"/>
          <w:szCs w:val="20"/>
        </w:rPr>
        <w:t>Silva Cell</w:t>
      </w:r>
      <w:r w:rsidR="00DE02D5" w:rsidRPr="00275858">
        <w:rPr>
          <w:i/>
          <w:color w:val="008000"/>
          <w:szCs w:val="20"/>
        </w:rPr>
        <w:t>s</w:t>
      </w:r>
      <w:r w:rsidR="00E7361F" w:rsidRPr="00275858">
        <w:rPr>
          <w:i/>
          <w:color w:val="008000"/>
          <w:szCs w:val="20"/>
        </w:rPr>
        <w:t xml:space="preserve"> are used as below-</w:t>
      </w:r>
      <w:r w:rsidR="00811E0C" w:rsidRPr="00275858">
        <w:rPr>
          <w:i/>
          <w:color w:val="008000"/>
          <w:szCs w:val="20"/>
        </w:rPr>
        <w:t>paving bio-retention treatment beds.  The soil in these zones must meet the requirements for storm water treatment in the local jurisdicti</w:t>
      </w:r>
      <w:r w:rsidR="00E7361F" w:rsidRPr="00275858">
        <w:rPr>
          <w:i/>
          <w:color w:val="008000"/>
          <w:szCs w:val="20"/>
        </w:rPr>
        <w:t>on. Where there is a regulation-</w:t>
      </w:r>
      <w:r w:rsidR="00811E0C" w:rsidRPr="00275858">
        <w:rPr>
          <w:i/>
          <w:color w:val="008000"/>
          <w:szCs w:val="20"/>
        </w:rPr>
        <w:t>required soil mix, use the locally acceptable mix and substitute the local Specification here.  If there is no required mix</w:t>
      </w:r>
      <w:r w:rsidR="00A332DB" w:rsidRPr="00275858">
        <w:rPr>
          <w:i/>
          <w:color w:val="008000"/>
          <w:szCs w:val="20"/>
        </w:rPr>
        <w:t>,</w:t>
      </w:r>
      <w:r w:rsidR="00811E0C" w:rsidRPr="00275858">
        <w:rPr>
          <w:i/>
          <w:color w:val="008000"/>
          <w:szCs w:val="20"/>
        </w:rPr>
        <w:t xml:space="preserve"> the foll</w:t>
      </w:r>
      <w:r w:rsidR="00A332DB" w:rsidRPr="00275858">
        <w:rPr>
          <w:i/>
          <w:color w:val="008000"/>
          <w:szCs w:val="20"/>
        </w:rPr>
        <w:t>owing is</w:t>
      </w:r>
      <w:r w:rsidR="00811E0C" w:rsidRPr="00275858">
        <w:rPr>
          <w:i/>
          <w:color w:val="008000"/>
          <w:szCs w:val="20"/>
        </w:rPr>
        <w:t xml:space="preserve"> modeled after the North Carolina State Bio-retention soil media BMP.</w:t>
      </w:r>
      <w:r w:rsidR="00E805B7" w:rsidRPr="00275858">
        <w:rPr>
          <w:i/>
          <w:color w:val="008000"/>
          <w:szCs w:val="20"/>
        </w:rPr>
        <w:br/>
      </w:r>
    </w:p>
    <w:p w14:paraId="6320EC1E" w14:textId="77777777" w:rsidR="0075622A" w:rsidRDefault="00E85AA9" w:rsidP="0075622A">
      <w:pPr>
        <w:pStyle w:val="PR1"/>
        <w:numPr>
          <w:ilvl w:val="0"/>
          <w:numId w:val="0"/>
        </w:numPr>
        <w:spacing w:before="0"/>
        <w:rPr>
          <w:i/>
          <w:color w:val="008000"/>
        </w:rPr>
      </w:pPr>
      <w:r w:rsidRPr="00275858">
        <w:rPr>
          <w:i/>
          <w:color w:val="008000"/>
        </w:rPr>
        <w:t>If low phosphorous in the soil mix is not a requirement allow regular compost and imported topsoil in the following mix.</w:t>
      </w:r>
    </w:p>
    <w:p w14:paraId="104546B1" w14:textId="77777777" w:rsidR="009E016B" w:rsidRPr="009E016B" w:rsidRDefault="009E016B" w:rsidP="009E016B">
      <w:pPr>
        <w:pStyle w:val="PR2"/>
        <w:numPr>
          <w:ilvl w:val="0"/>
          <w:numId w:val="0"/>
        </w:numPr>
        <w:ind w:left="1800"/>
      </w:pPr>
    </w:p>
    <w:p w14:paraId="6F2C4294" w14:textId="77777777" w:rsidR="009E016B" w:rsidRPr="00887248" w:rsidRDefault="009E016B" w:rsidP="009E016B">
      <w:pPr>
        <w:pStyle w:val="PRT"/>
        <w:numPr>
          <w:ilvl w:val="0"/>
          <w:numId w:val="0"/>
        </w:numPr>
        <w:spacing w:before="0"/>
        <w:ind w:left="720" w:hanging="720"/>
        <w:rPr>
          <w:rFonts w:ascii="Arial" w:hAnsi="Arial"/>
          <w:b/>
          <w:color w:val="000000" w:themeColor="text1"/>
          <w:sz w:val="20"/>
        </w:rPr>
      </w:pPr>
      <w:r w:rsidRPr="00887248">
        <w:rPr>
          <w:rFonts w:ascii="Arial" w:hAnsi="Arial"/>
          <w:b/>
          <w:color w:val="000000" w:themeColor="text1"/>
          <w:sz w:val="20"/>
        </w:rPr>
        <w:t>2.11</w:t>
      </w:r>
      <w:r w:rsidRPr="00887248">
        <w:rPr>
          <w:rFonts w:ascii="Arial" w:hAnsi="Arial"/>
          <w:b/>
          <w:color w:val="000000" w:themeColor="text1"/>
          <w:sz w:val="20"/>
        </w:rPr>
        <w:tab/>
        <w:t>Bio-retention soil Mix</w:t>
      </w:r>
    </w:p>
    <w:p w14:paraId="100308CD" w14:textId="77777777" w:rsidR="009E016B" w:rsidRPr="00275858" w:rsidRDefault="009E016B" w:rsidP="009E016B">
      <w:pPr>
        <w:pStyle w:val="ART"/>
        <w:numPr>
          <w:ilvl w:val="0"/>
          <w:numId w:val="0"/>
        </w:numPr>
        <w:spacing w:before="0"/>
        <w:ind w:left="1080"/>
      </w:pPr>
    </w:p>
    <w:p w14:paraId="5F755CA3" w14:textId="21C57D2B" w:rsidR="009E016B" w:rsidRPr="00275858" w:rsidRDefault="009E016B" w:rsidP="009E016B">
      <w:pPr>
        <w:pStyle w:val="ART"/>
        <w:numPr>
          <w:ilvl w:val="2"/>
          <w:numId w:val="44"/>
        </w:numPr>
        <w:tabs>
          <w:tab w:val="clear" w:pos="1080"/>
          <w:tab w:val="num" w:pos="180"/>
        </w:tabs>
        <w:spacing w:before="0"/>
        <w:ind w:left="180" w:firstLine="0"/>
      </w:pPr>
      <w:r w:rsidRPr="00275858">
        <w:t xml:space="preserve">A mixture of </w:t>
      </w:r>
      <w:r>
        <w:t>Un-</w:t>
      </w:r>
      <w:r w:rsidRPr="00275858">
        <w:t xml:space="preserve">screened imported Bio-retention topsoil, coarse sand, and bio-retention compost </w:t>
      </w:r>
      <w:r>
        <w:t xml:space="preserve">  </w:t>
      </w:r>
      <w:r w:rsidRPr="00275858">
        <w:t xml:space="preserve">to make a new soil that meets the following Specification: </w:t>
      </w:r>
    </w:p>
    <w:p w14:paraId="346FD3F3" w14:textId="77777777" w:rsidR="009E016B" w:rsidRPr="00275858" w:rsidRDefault="009E016B" w:rsidP="009E016B">
      <w:pPr>
        <w:pStyle w:val="PR1"/>
        <w:numPr>
          <w:ilvl w:val="0"/>
          <w:numId w:val="0"/>
        </w:numPr>
        <w:spacing w:before="0"/>
        <w:ind w:left="1080"/>
        <w:rPr>
          <w:i/>
          <w:color w:val="008000"/>
          <w:szCs w:val="20"/>
        </w:rPr>
      </w:pPr>
    </w:p>
    <w:p w14:paraId="4122D8FC" w14:textId="77777777" w:rsidR="009E016B" w:rsidRPr="00275858" w:rsidRDefault="009E016B" w:rsidP="009E016B">
      <w:pPr>
        <w:pStyle w:val="PR1"/>
        <w:numPr>
          <w:ilvl w:val="0"/>
          <w:numId w:val="0"/>
        </w:numPr>
        <w:spacing w:before="0"/>
        <w:rPr>
          <w:i/>
          <w:color w:val="008000"/>
          <w:szCs w:val="20"/>
        </w:rPr>
      </w:pPr>
      <w:r w:rsidRPr="00275858">
        <w:rPr>
          <w:i/>
          <w:color w:val="008000"/>
          <w:szCs w:val="20"/>
        </w:rPr>
        <w:t>SPECIFIER</w:t>
      </w:r>
      <w:r w:rsidRPr="00275858">
        <w:rPr>
          <w:b/>
          <w:i/>
          <w:color w:val="008000"/>
          <w:szCs w:val="20"/>
        </w:rPr>
        <w:t xml:space="preserve">: </w:t>
      </w:r>
      <w:r w:rsidRPr="00275858">
        <w:rPr>
          <w:i/>
          <w:color w:val="008000"/>
          <w:szCs w:val="20"/>
        </w:rPr>
        <w:t>In many regions</w:t>
      </w:r>
      <w:r>
        <w:rPr>
          <w:i/>
          <w:color w:val="008000"/>
          <w:szCs w:val="20"/>
        </w:rPr>
        <w:t>,</w:t>
      </w:r>
      <w:r w:rsidRPr="00275858">
        <w:rPr>
          <w:i/>
          <w:color w:val="008000"/>
          <w:szCs w:val="20"/>
        </w:rPr>
        <w:t xml:space="preserve"> phosphorous leaching from bio-retention soil is a problem.  To attain the low phosphorous levels in the overall mix, specialty topsoil and compost with low levels phosphorous may be needed. </w:t>
      </w:r>
      <w:r w:rsidRPr="00275858">
        <w:rPr>
          <w:i/>
          <w:color w:val="008000"/>
        </w:rPr>
        <w:t>Bio-retention topsoil</w:t>
      </w:r>
      <w:r w:rsidRPr="00275858">
        <w:rPr>
          <w:i/>
          <w:color w:val="008000"/>
          <w:szCs w:val="20"/>
        </w:rPr>
        <w:t xml:space="preserve"> and bio-retention compost is different than the topsoil and compost used in the other soi</w:t>
      </w:r>
      <w:r>
        <w:rPr>
          <w:i/>
          <w:color w:val="008000"/>
          <w:szCs w:val="20"/>
        </w:rPr>
        <w:t xml:space="preserve">l mixes in this Specification. </w:t>
      </w:r>
      <w:r w:rsidRPr="00275858">
        <w:rPr>
          <w:i/>
          <w:color w:val="008000"/>
          <w:szCs w:val="20"/>
        </w:rPr>
        <w:t>They are designed t</w:t>
      </w:r>
      <w:r>
        <w:rPr>
          <w:i/>
          <w:color w:val="008000"/>
          <w:szCs w:val="20"/>
        </w:rPr>
        <w:t xml:space="preserve">o reduce phosphorous leaching. </w:t>
      </w:r>
      <w:r w:rsidRPr="00275858">
        <w:rPr>
          <w:i/>
          <w:color w:val="008000"/>
          <w:szCs w:val="20"/>
        </w:rPr>
        <w:t xml:space="preserve">Sand may </w:t>
      </w:r>
      <w:r>
        <w:rPr>
          <w:i/>
          <w:color w:val="008000"/>
          <w:szCs w:val="20"/>
        </w:rPr>
        <w:t xml:space="preserve">also </w:t>
      </w:r>
      <w:r w:rsidRPr="00275858">
        <w:rPr>
          <w:i/>
          <w:color w:val="008000"/>
          <w:szCs w:val="20"/>
        </w:rPr>
        <w:t>have high levels of leachable phosphorous but to a lesser extent</w:t>
      </w:r>
      <w:r>
        <w:rPr>
          <w:i/>
          <w:color w:val="008000"/>
          <w:szCs w:val="20"/>
        </w:rPr>
        <w:t xml:space="preserve"> than topsoil of compost.</w:t>
      </w:r>
      <w:r w:rsidRPr="00275858">
        <w:rPr>
          <w:i/>
          <w:color w:val="008000"/>
          <w:szCs w:val="20"/>
        </w:rPr>
        <w:t xml:space="preserve"> Specifying these products is very regional and will require consulting with a local soils expert.  </w:t>
      </w:r>
    </w:p>
    <w:p w14:paraId="70EB0EDD" w14:textId="77777777" w:rsidR="009E016B" w:rsidRPr="00275858" w:rsidRDefault="009E016B" w:rsidP="009E016B">
      <w:pPr>
        <w:pStyle w:val="PR2"/>
        <w:numPr>
          <w:ilvl w:val="0"/>
          <w:numId w:val="0"/>
        </w:numPr>
        <w:ind w:left="1800"/>
        <w:rPr>
          <w:rFonts w:ascii="Arial" w:hAnsi="Arial"/>
          <w:sz w:val="20"/>
        </w:rPr>
      </w:pPr>
    </w:p>
    <w:p w14:paraId="04A633E4" w14:textId="77777777" w:rsidR="009E016B" w:rsidRDefault="009E016B" w:rsidP="009E016B">
      <w:pPr>
        <w:pStyle w:val="PR3"/>
        <w:numPr>
          <w:ilvl w:val="0"/>
          <w:numId w:val="0"/>
        </w:numPr>
        <w:rPr>
          <w:rFonts w:ascii="Arial" w:hAnsi="Arial"/>
          <w:i/>
          <w:color w:val="008000"/>
          <w:sz w:val="20"/>
        </w:rPr>
      </w:pPr>
      <w:r w:rsidRPr="00275858">
        <w:rPr>
          <w:rFonts w:ascii="Arial" w:hAnsi="Arial"/>
          <w:i/>
          <w:color w:val="008000"/>
          <w:sz w:val="20"/>
        </w:rPr>
        <w:t>SPECIFIER</w:t>
      </w:r>
      <w:r w:rsidRPr="00275858">
        <w:rPr>
          <w:rFonts w:ascii="Arial" w:hAnsi="Arial"/>
          <w:b/>
          <w:i/>
          <w:color w:val="008000"/>
          <w:sz w:val="20"/>
        </w:rPr>
        <w:t xml:space="preserve">: </w:t>
      </w:r>
      <w:r w:rsidRPr="00275858">
        <w:rPr>
          <w:rFonts w:ascii="Arial" w:hAnsi="Arial"/>
          <w:i/>
          <w:color w:val="008000"/>
          <w:sz w:val="20"/>
        </w:rPr>
        <w:t>Note that the specification below is NOT a mix proportion ratio of the component pa</w:t>
      </w:r>
      <w:r>
        <w:rPr>
          <w:rFonts w:ascii="Arial" w:hAnsi="Arial"/>
          <w:i/>
          <w:color w:val="008000"/>
          <w:sz w:val="20"/>
        </w:rPr>
        <w:t xml:space="preserve">rts of soil, sand and compost. </w:t>
      </w:r>
      <w:r w:rsidRPr="00275858">
        <w:rPr>
          <w:rFonts w:ascii="Arial" w:hAnsi="Arial"/>
          <w:i/>
          <w:color w:val="008000"/>
          <w:sz w:val="20"/>
        </w:rPr>
        <w:t xml:space="preserve">The range percent dry weight is indicating the particle size distribution in the </w:t>
      </w:r>
      <w:r w:rsidRPr="00717839">
        <w:rPr>
          <w:rFonts w:ascii="Arial" w:hAnsi="Arial"/>
          <w:b/>
          <w:i/>
          <w:color w:val="008000"/>
          <w:sz w:val="20"/>
          <w:u w:val="single"/>
        </w:rPr>
        <w:t>final</w:t>
      </w:r>
      <w:r>
        <w:rPr>
          <w:rFonts w:ascii="Arial" w:hAnsi="Arial"/>
          <w:i/>
          <w:color w:val="008000"/>
          <w:sz w:val="20"/>
        </w:rPr>
        <w:t xml:space="preserve"> mix. </w:t>
      </w:r>
      <w:r w:rsidRPr="00275858">
        <w:rPr>
          <w:rFonts w:ascii="Arial" w:hAnsi="Arial"/>
          <w:i/>
          <w:color w:val="008000"/>
          <w:sz w:val="20"/>
        </w:rPr>
        <w:t>Note that USDA particle size testing removes all gravel size particles before the distributio</w:t>
      </w:r>
      <w:r>
        <w:rPr>
          <w:rFonts w:ascii="Arial" w:hAnsi="Arial"/>
          <w:i/>
          <w:color w:val="008000"/>
          <w:sz w:val="20"/>
        </w:rPr>
        <w:t xml:space="preserve">n range percent is calculated. </w:t>
      </w:r>
      <w:r w:rsidRPr="00275858">
        <w:rPr>
          <w:rFonts w:ascii="Arial" w:hAnsi="Arial"/>
          <w:i/>
          <w:color w:val="008000"/>
          <w:sz w:val="20"/>
        </w:rPr>
        <w:t>This means that there will likely be significant amounts of gravel (particles larger than 2.0mm) in the final mixes, which are not reflected in</w:t>
      </w:r>
      <w:r>
        <w:rPr>
          <w:rFonts w:ascii="Arial" w:hAnsi="Arial"/>
          <w:i/>
          <w:color w:val="008000"/>
          <w:sz w:val="20"/>
        </w:rPr>
        <w:t xml:space="preserve"> the range percent dry weight. </w:t>
      </w:r>
      <w:r w:rsidRPr="00275858">
        <w:rPr>
          <w:rFonts w:ascii="Arial" w:hAnsi="Arial"/>
          <w:i/>
          <w:color w:val="008000"/>
          <w:sz w:val="20"/>
        </w:rPr>
        <w:t>This is why t</w:t>
      </w:r>
      <w:r>
        <w:rPr>
          <w:rFonts w:ascii="Arial" w:hAnsi="Arial"/>
          <w:i/>
          <w:color w:val="008000"/>
          <w:sz w:val="20"/>
        </w:rPr>
        <w:t>he sand, silt, clay will equal</w:t>
      </w:r>
      <w:r w:rsidRPr="00275858">
        <w:rPr>
          <w:rFonts w:ascii="Arial" w:hAnsi="Arial"/>
          <w:i/>
          <w:color w:val="008000"/>
          <w:sz w:val="20"/>
        </w:rPr>
        <w:t xml:space="preserve"> 100% even though some amount of gravel will be observed.  Note that the results are percent dry weight not percent moist volume, which differs from the oth</w:t>
      </w:r>
      <w:r>
        <w:rPr>
          <w:rFonts w:ascii="Arial" w:hAnsi="Arial"/>
          <w:i/>
          <w:color w:val="008000"/>
          <w:sz w:val="20"/>
        </w:rPr>
        <w:t>er mixes in this specification.</w:t>
      </w:r>
      <w:r w:rsidRPr="00275858">
        <w:rPr>
          <w:rFonts w:ascii="Arial" w:hAnsi="Arial"/>
          <w:i/>
          <w:color w:val="008000"/>
          <w:sz w:val="20"/>
        </w:rPr>
        <w:t xml:space="preserve"> Finally</w:t>
      </w:r>
      <w:r>
        <w:rPr>
          <w:rFonts w:ascii="Arial" w:hAnsi="Arial"/>
          <w:i/>
          <w:color w:val="008000"/>
          <w:sz w:val="20"/>
        </w:rPr>
        <w:t>,</w:t>
      </w:r>
      <w:r w:rsidRPr="00275858">
        <w:rPr>
          <w:rFonts w:ascii="Arial" w:hAnsi="Arial"/>
          <w:i/>
          <w:color w:val="008000"/>
          <w:sz w:val="20"/>
        </w:rPr>
        <w:t xml:space="preserve"> the particles in the compost will be read and sorted in this test procedure as clay, silt, sand and gravel even though they are actually pieces of organic material.</w:t>
      </w:r>
    </w:p>
    <w:p w14:paraId="77217230" w14:textId="77777777" w:rsidR="009E016B" w:rsidRPr="00887248" w:rsidRDefault="009E016B" w:rsidP="009E016B">
      <w:pPr>
        <w:pStyle w:val="PR4"/>
        <w:numPr>
          <w:ilvl w:val="0"/>
          <w:numId w:val="0"/>
        </w:numPr>
        <w:ind w:left="4320"/>
      </w:pPr>
    </w:p>
    <w:p w14:paraId="59269CC3" w14:textId="77777777" w:rsidR="009E016B" w:rsidRDefault="009E016B" w:rsidP="009E016B">
      <w:pPr>
        <w:pStyle w:val="PR4"/>
        <w:numPr>
          <w:ilvl w:val="0"/>
          <w:numId w:val="0"/>
        </w:numPr>
        <w:rPr>
          <w:rFonts w:ascii="Arial" w:hAnsi="Arial"/>
          <w:i/>
          <w:color w:val="008000"/>
          <w:sz w:val="20"/>
        </w:rPr>
      </w:pPr>
      <w:r w:rsidRPr="00EF0D23">
        <w:rPr>
          <w:rFonts w:ascii="Arial" w:hAnsi="Arial"/>
          <w:i/>
          <w:color w:val="008000"/>
          <w:sz w:val="20"/>
        </w:rPr>
        <w:t>SPECIFIER</w:t>
      </w:r>
      <w:r w:rsidRPr="00C00F95">
        <w:rPr>
          <w:rFonts w:ascii="Arial" w:hAnsi="Arial"/>
          <w:i/>
          <w:color w:val="008000"/>
          <w:sz w:val="20"/>
        </w:rPr>
        <w:t>:</w:t>
      </w:r>
      <w:r>
        <w:rPr>
          <w:rFonts w:ascii="Arial" w:hAnsi="Arial"/>
          <w:i/>
          <w:color w:val="008000"/>
          <w:sz w:val="20"/>
        </w:rPr>
        <w:t xml:space="preserve"> I</w:t>
      </w:r>
      <w:r w:rsidRPr="00C00F95">
        <w:rPr>
          <w:rFonts w:ascii="Arial" w:hAnsi="Arial"/>
          <w:i/>
          <w:color w:val="008000"/>
          <w:sz w:val="20"/>
        </w:rPr>
        <w:t>n regions where the available topsoil has high sand content</w:t>
      </w:r>
      <w:r>
        <w:rPr>
          <w:rFonts w:ascii="Arial" w:hAnsi="Arial"/>
          <w:i/>
          <w:color w:val="008000"/>
          <w:sz w:val="20"/>
        </w:rPr>
        <w:t>,</w:t>
      </w:r>
      <w:r w:rsidRPr="00C00F95">
        <w:rPr>
          <w:rFonts w:ascii="Arial" w:hAnsi="Arial"/>
          <w:i/>
          <w:color w:val="008000"/>
          <w:sz w:val="20"/>
        </w:rPr>
        <w:t xml:space="preserve"> particularly with </w:t>
      </w:r>
      <w:r w:rsidRPr="00EF0D23">
        <w:rPr>
          <w:rFonts w:ascii="Arial" w:hAnsi="Arial"/>
          <w:i/>
          <w:color w:val="008000"/>
          <w:sz w:val="20"/>
        </w:rPr>
        <w:t>mostly</w:t>
      </w:r>
      <w:r w:rsidRPr="00C00F95">
        <w:rPr>
          <w:rFonts w:ascii="Arial" w:hAnsi="Arial"/>
          <w:i/>
          <w:color w:val="008000"/>
          <w:sz w:val="20"/>
        </w:rPr>
        <w:t xml:space="preserve"> finer sand fractions</w:t>
      </w:r>
      <w:r>
        <w:rPr>
          <w:rFonts w:ascii="Arial" w:hAnsi="Arial"/>
          <w:i/>
          <w:color w:val="008000"/>
          <w:sz w:val="20"/>
        </w:rPr>
        <w:t>,</w:t>
      </w:r>
      <w:r w:rsidRPr="00C00F95">
        <w:rPr>
          <w:rFonts w:ascii="Arial" w:hAnsi="Arial"/>
          <w:i/>
          <w:color w:val="008000"/>
          <w:sz w:val="20"/>
        </w:rPr>
        <w:t xml:space="preserve"> the mix below ma</w:t>
      </w:r>
      <w:r>
        <w:rPr>
          <w:rFonts w:ascii="Arial" w:hAnsi="Arial"/>
          <w:i/>
          <w:color w:val="008000"/>
          <w:sz w:val="20"/>
        </w:rPr>
        <w:t xml:space="preserve">y not be practical to produce. </w:t>
      </w:r>
      <w:r w:rsidRPr="00C00F95">
        <w:rPr>
          <w:rFonts w:ascii="Arial" w:hAnsi="Arial"/>
          <w:i/>
          <w:color w:val="008000"/>
          <w:sz w:val="20"/>
        </w:rPr>
        <w:t xml:space="preserve">Consult with a local soils expert or </w:t>
      </w:r>
      <w:r>
        <w:rPr>
          <w:rFonts w:ascii="Arial" w:hAnsi="Arial"/>
          <w:i/>
          <w:color w:val="008000"/>
          <w:sz w:val="20"/>
        </w:rPr>
        <w:t xml:space="preserve">contact </w:t>
      </w:r>
      <w:r w:rsidRPr="00C00F95">
        <w:rPr>
          <w:rFonts w:ascii="Arial" w:hAnsi="Arial"/>
          <w:i/>
          <w:color w:val="008000"/>
          <w:sz w:val="20"/>
        </w:rPr>
        <w:t>DeepRoot for recommendations.</w:t>
      </w:r>
    </w:p>
    <w:p w14:paraId="3958D250" w14:textId="77777777" w:rsidR="009E016B" w:rsidRDefault="009E016B" w:rsidP="009E016B">
      <w:pPr>
        <w:pStyle w:val="PR4"/>
        <w:numPr>
          <w:ilvl w:val="0"/>
          <w:numId w:val="0"/>
        </w:numPr>
        <w:rPr>
          <w:rFonts w:ascii="Arial" w:hAnsi="Arial"/>
          <w:i/>
          <w:color w:val="008000"/>
          <w:sz w:val="20"/>
        </w:rPr>
      </w:pPr>
    </w:p>
    <w:p w14:paraId="1F890900" w14:textId="6F36D4CE" w:rsidR="009E016B" w:rsidRDefault="009E016B" w:rsidP="009E016B">
      <w:pPr>
        <w:pStyle w:val="PR4"/>
        <w:numPr>
          <w:ilvl w:val="0"/>
          <w:numId w:val="0"/>
        </w:numPr>
        <w:rPr>
          <w:rFonts w:ascii="Arial" w:hAnsi="Arial"/>
          <w:i/>
          <w:color w:val="008000"/>
          <w:sz w:val="20"/>
        </w:rPr>
      </w:pPr>
      <w:r w:rsidRPr="00EF0D23">
        <w:rPr>
          <w:rFonts w:ascii="Arial" w:hAnsi="Arial"/>
          <w:i/>
          <w:color w:val="008000"/>
          <w:sz w:val="20"/>
        </w:rPr>
        <w:t>SPECIFIER</w:t>
      </w:r>
      <w:r w:rsidRPr="00C00F95">
        <w:rPr>
          <w:rFonts w:ascii="Arial" w:hAnsi="Arial"/>
          <w:i/>
          <w:color w:val="008000"/>
          <w:sz w:val="20"/>
        </w:rPr>
        <w:t>:</w:t>
      </w:r>
      <w:r>
        <w:rPr>
          <w:rFonts w:ascii="Arial" w:hAnsi="Arial"/>
          <w:i/>
          <w:color w:val="008000"/>
          <w:sz w:val="20"/>
        </w:rPr>
        <w:t xml:space="preserve"> The below mix will drain adequately</w:t>
      </w:r>
      <w:bookmarkStart w:id="0" w:name="_GoBack"/>
      <w:bookmarkEnd w:id="0"/>
      <w:r>
        <w:rPr>
          <w:rFonts w:ascii="Arial" w:hAnsi="Arial"/>
          <w:i/>
          <w:color w:val="008000"/>
          <w:sz w:val="20"/>
        </w:rPr>
        <w:t xml:space="preserve"> if not compacted above 85% standard proctor.  It is difficult to compact this soil above 85% within the Silva Cell structure. However, if this mix is also used in open </w:t>
      </w:r>
      <w:proofErr w:type="spellStart"/>
      <w:r>
        <w:rPr>
          <w:rFonts w:ascii="Arial" w:hAnsi="Arial"/>
          <w:i/>
          <w:color w:val="008000"/>
          <w:sz w:val="20"/>
        </w:rPr>
        <w:t>bioretention</w:t>
      </w:r>
      <w:proofErr w:type="spellEnd"/>
      <w:r>
        <w:rPr>
          <w:rFonts w:ascii="Arial" w:hAnsi="Arial"/>
          <w:i/>
          <w:color w:val="008000"/>
          <w:sz w:val="20"/>
        </w:rPr>
        <w:t xml:space="preserve"> beds, where larger equipment can access the soil, assure that the soil is not compacted above 85% throughout the depth of the soil profile.</w:t>
      </w:r>
      <w:r w:rsidR="00B11F58">
        <w:rPr>
          <w:rFonts w:ascii="Arial" w:hAnsi="Arial"/>
          <w:i/>
          <w:color w:val="008000"/>
          <w:sz w:val="20"/>
        </w:rPr>
        <w:t xml:space="preserve"> </w:t>
      </w:r>
      <w:proofErr w:type="spellStart"/>
      <w:r w:rsidR="00B11F58" w:rsidRPr="00B11F58">
        <w:rPr>
          <w:rFonts w:ascii="Arial" w:hAnsi="Arial" w:cs="Arial"/>
          <w:i/>
          <w:iCs/>
          <w:color w:val="008000"/>
          <w:sz w:val="20"/>
        </w:rPr>
        <w:t>Bioretention</w:t>
      </w:r>
      <w:proofErr w:type="spellEnd"/>
      <w:r w:rsidR="00B11F58" w:rsidRPr="00B11F58">
        <w:rPr>
          <w:rFonts w:ascii="Arial" w:hAnsi="Arial" w:cs="Arial"/>
          <w:i/>
          <w:iCs/>
          <w:color w:val="008000"/>
          <w:sz w:val="20"/>
        </w:rPr>
        <w:t xml:space="preserve"> soil mixes with high sand content are not recommended. However, specifiers of Silva Cells are not prohibited from installing any soil they wish with the understanding that many soil mix concepts in the market are not the best compromise between tree health and storm water goals.</w:t>
      </w:r>
    </w:p>
    <w:p w14:paraId="672B18D8" w14:textId="77777777" w:rsidR="009E016B" w:rsidRDefault="009E016B" w:rsidP="009E016B">
      <w:pPr>
        <w:pStyle w:val="PR4"/>
        <w:numPr>
          <w:ilvl w:val="0"/>
          <w:numId w:val="0"/>
        </w:numPr>
        <w:rPr>
          <w:rFonts w:ascii="Arial" w:hAnsi="Arial"/>
          <w:i/>
          <w:color w:val="008000"/>
          <w:sz w:val="20"/>
        </w:rPr>
      </w:pPr>
    </w:p>
    <w:p w14:paraId="7B64FA1F" w14:textId="77777777" w:rsidR="009E016B" w:rsidRDefault="009E016B" w:rsidP="009E016B">
      <w:pPr>
        <w:pStyle w:val="PR4"/>
        <w:numPr>
          <w:ilvl w:val="0"/>
          <w:numId w:val="0"/>
        </w:numPr>
        <w:rPr>
          <w:rFonts w:ascii="Arial" w:hAnsi="Arial"/>
          <w:i/>
          <w:color w:val="008000"/>
          <w:sz w:val="20"/>
        </w:rPr>
      </w:pPr>
      <w:r w:rsidRPr="00275858">
        <w:rPr>
          <w:rFonts w:ascii="Arial" w:hAnsi="Arial"/>
          <w:i/>
          <w:color w:val="008000"/>
          <w:sz w:val="20"/>
        </w:rPr>
        <w:t>SPECIFIER</w:t>
      </w:r>
      <w:r w:rsidRPr="00C00F95">
        <w:rPr>
          <w:rFonts w:ascii="Arial" w:hAnsi="Arial"/>
          <w:i/>
          <w:color w:val="008000"/>
          <w:sz w:val="20"/>
        </w:rPr>
        <w:t xml:space="preserve">:  In some </w:t>
      </w:r>
      <w:r w:rsidRPr="00EF0D23">
        <w:rPr>
          <w:rFonts w:ascii="Arial" w:hAnsi="Arial"/>
          <w:i/>
          <w:color w:val="008000"/>
          <w:sz w:val="20"/>
        </w:rPr>
        <w:t>jurisdictions</w:t>
      </w:r>
      <w:r w:rsidRPr="00C00F95">
        <w:rPr>
          <w:rFonts w:ascii="Arial" w:hAnsi="Arial"/>
          <w:i/>
          <w:color w:val="008000"/>
          <w:sz w:val="20"/>
        </w:rPr>
        <w:t xml:space="preserve"> the below mix may not meet local codes for bio</w:t>
      </w:r>
      <w:r>
        <w:rPr>
          <w:rFonts w:ascii="Arial" w:hAnsi="Arial"/>
          <w:i/>
          <w:color w:val="008000"/>
          <w:sz w:val="20"/>
        </w:rPr>
        <w:t>-</w:t>
      </w:r>
      <w:r w:rsidRPr="00C00F95">
        <w:rPr>
          <w:rFonts w:ascii="Arial" w:hAnsi="Arial"/>
          <w:i/>
          <w:color w:val="008000"/>
          <w:sz w:val="20"/>
        </w:rPr>
        <w:t xml:space="preserve">retention soil.  Follow local codes for soil mixes if it is not possible to obtain a </w:t>
      </w:r>
      <w:r w:rsidRPr="00EF0D23">
        <w:rPr>
          <w:rFonts w:ascii="Arial" w:hAnsi="Arial"/>
          <w:i/>
          <w:color w:val="008000"/>
          <w:sz w:val="20"/>
        </w:rPr>
        <w:t>variance</w:t>
      </w:r>
      <w:r w:rsidRPr="00C00F95">
        <w:rPr>
          <w:rFonts w:ascii="Arial" w:hAnsi="Arial"/>
          <w:i/>
          <w:color w:val="008000"/>
          <w:sz w:val="20"/>
        </w:rPr>
        <w:t xml:space="preserve"> to the local requirements.</w:t>
      </w:r>
      <w:r>
        <w:rPr>
          <w:rFonts w:ascii="Arial" w:hAnsi="Arial"/>
          <w:i/>
          <w:color w:val="008000"/>
          <w:sz w:val="20"/>
        </w:rPr>
        <w:t xml:space="preserve"> Contact </w:t>
      </w:r>
      <w:r w:rsidRPr="00EF0D23">
        <w:rPr>
          <w:rFonts w:ascii="Arial" w:hAnsi="Arial"/>
          <w:i/>
          <w:color w:val="008000"/>
          <w:sz w:val="20"/>
        </w:rPr>
        <w:t>DeepRoot for recommendations.</w:t>
      </w:r>
    </w:p>
    <w:p w14:paraId="52BB6F5B" w14:textId="77777777" w:rsidR="00B11F58" w:rsidRPr="00B11F58" w:rsidRDefault="00B11F58" w:rsidP="009E016B">
      <w:pPr>
        <w:pStyle w:val="PR4"/>
        <w:numPr>
          <w:ilvl w:val="0"/>
          <w:numId w:val="0"/>
        </w:numPr>
        <w:rPr>
          <w:rFonts w:ascii="Arial" w:hAnsi="Arial" w:cs="Arial"/>
          <w:i/>
          <w:color w:val="339933"/>
          <w:sz w:val="20"/>
        </w:rPr>
      </w:pPr>
    </w:p>
    <w:p w14:paraId="7BABCC73" w14:textId="125A73D0" w:rsidR="00B11F58" w:rsidRDefault="00B11F58" w:rsidP="009E016B">
      <w:pPr>
        <w:pStyle w:val="PR4"/>
        <w:numPr>
          <w:ilvl w:val="0"/>
          <w:numId w:val="0"/>
        </w:numPr>
        <w:rPr>
          <w:rFonts w:ascii="Arial" w:hAnsi="Arial" w:cs="Arial"/>
          <w:i/>
          <w:iCs/>
          <w:color w:val="008000"/>
          <w:sz w:val="20"/>
        </w:rPr>
      </w:pPr>
      <w:r>
        <w:rPr>
          <w:rFonts w:ascii="Arial" w:hAnsi="Arial" w:cs="Arial"/>
          <w:i/>
          <w:iCs/>
          <w:color w:val="008000"/>
          <w:sz w:val="20"/>
        </w:rPr>
        <w:t>SPECIFIER</w:t>
      </w:r>
      <w:r w:rsidRPr="00B11F58">
        <w:rPr>
          <w:rFonts w:ascii="Arial" w:hAnsi="Arial" w:cs="Arial"/>
          <w:i/>
          <w:iCs/>
          <w:color w:val="008000"/>
          <w:sz w:val="20"/>
        </w:rPr>
        <w:t>: The topsoil specified </w:t>
      </w:r>
      <w:r w:rsidRPr="00B11F58">
        <w:rPr>
          <w:rFonts w:ascii="Arial" w:hAnsi="Arial" w:cs="Arial"/>
          <w:i/>
          <w:iCs/>
          <w:color w:val="008000"/>
          <w:sz w:val="20"/>
        </w:rPr>
        <w:t>may have limited amounts of clumps/clods of heavy clay, sandy clay or silty clay subsoil, debris, refuse, roots, stones, sticks, brush, and or litter up t</w:t>
      </w:r>
      <w:r>
        <w:rPr>
          <w:rFonts w:ascii="Arial" w:hAnsi="Arial" w:cs="Arial"/>
          <w:i/>
          <w:iCs/>
          <w:color w:val="008000"/>
          <w:sz w:val="20"/>
        </w:rPr>
        <w:t xml:space="preserve">o 8" (203 mm) in its largest dimension. </w:t>
      </w:r>
      <w:r w:rsidRPr="00B11F58">
        <w:rPr>
          <w:rFonts w:ascii="Arial" w:hAnsi="Arial" w:cs="Arial"/>
          <w:i/>
          <w:iCs/>
          <w:color w:val="008000"/>
          <w:sz w:val="20"/>
        </w:rPr>
        <w:t>The</w:t>
      </w:r>
      <w:r>
        <w:rPr>
          <w:rFonts w:ascii="Arial" w:hAnsi="Arial" w:cs="Arial"/>
          <w:i/>
          <w:iCs/>
          <w:color w:val="008000"/>
          <w:sz w:val="20"/>
        </w:rPr>
        <w:t xml:space="preserve"> </w:t>
      </w:r>
      <w:proofErr w:type="spellStart"/>
      <w:r>
        <w:rPr>
          <w:rFonts w:ascii="Arial" w:hAnsi="Arial" w:cs="Arial"/>
          <w:i/>
          <w:iCs/>
          <w:color w:val="008000"/>
          <w:sz w:val="20"/>
        </w:rPr>
        <w:t>bioretention</w:t>
      </w:r>
      <w:proofErr w:type="spellEnd"/>
      <w:r>
        <w:rPr>
          <w:rFonts w:ascii="Arial" w:hAnsi="Arial" w:cs="Arial"/>
          <w:i/>
          <w:iCs/>
          <w:color w:val="008000"/>
          <w:sz w:val="20"/>
        </w:rPr>
        <w:t xml:space="preserve"> compost specified</w:t>
      </w:r>
      <w:r w:rsidRPr="00B11F58">
        <w:rPr>
          <w:rFonts w:ascii="Arial" w:hAnsi="Arial" w:cs="Arial"/>
          <w:i/>
          <w:iCs/>
          <w:color w:val="008000"/>
          <w:sz w:val="20"/>
        </w:rPr>
        <w:t xml:space="preserve"> will have significant amounts</w:t>
      </w:r>
      <w:r>
        <w:rPr>
          <w:rFonts w:ascii="Arial" w:hAnsi="Arial" w:cs="Arial"/>
          <w:i/>
          <w:iCs/>
          <w:color w:val="008000"/>
          <w:sz w:val="20"/>
        </w:rPr>
        <w:t xml:space="preserve"> of fibers up to 3" (76 mm) in length. </w:t>
      </w:r>
      <w:r w:rsidRPr="00B11F58">
        <w:rPr>
          <w:rFonts w:ascii="Arial" w:hAnsi="Arial" w:cs="Arial"/>
          <w:i/>
          <w:iCs/>
          <w:color w:val="008000"/>
          <w:sz w:val="20"/>
        </w:rPr>
        <w:t>These objects are permissible in the final mix to the extent that they come from the approved topsoil or compost.</w:t>
      </w:r>
    </w:p>
    <w:p w14:paraId="6974445C" w14:textId="7510CBD2" w:rsidR="00B11F58" w:rsidRPr="00B11F58" w:rsidRDefault="00B11F58" w:rsidP="009E016B">
      <w:pPr>
        <w:pStyle w:val="PR4"/>
        <w:numPr>
          <w:ilvl w:val="0"/>
          <w:numId w:val="0"/>
        </w:numPr>
        <w:rPr>
          <w:rFonts w:ascii="Arial" w:hAnsi="Arial"/>
          <w:i/>
          <w:color w:val="008000"/>
          <w:sz w:val="20"/>
        </w:rPr>
      </w:pPr>
      <w:r>
        <w:rPr>
          <w:rFonts w:ascii="Arial" w:hAnsi="Arial" w:cs="Arial"/>
          <w:i/>
          <w:iCs/>
          <w:color w:val="008000"/>
          <w:sz w:val="20"/>
        </w:rPr>
        <w:br/>
        <w:t xml:space="preserve">SPECIFIER: </w:t>
      </w:r>
      <w:r w:rsidRPr="00B11F58">
        <w:rPr>
          <w:rFonts w:ascii="Arial" w:hAnsi="Arial" w:cs="Arial"/>
          <w:i/>
          <w:iCs/>
          <w:color w:val="008000"/>
          <w:sz w:val="20"/>
        </w:rPr>
        <w:t>The following specification requires a minimum of 55% of the total sand be sand sizes 0.5 to 2.0mm.  For example, if the total sand is 60%, the minimum amount of sand 0.5 to 2.0mm must be 33%; or if the total amount of sand is 75%, the minimum amount of</w:t>
      </w:r>
      <w:r>
        <w:rPr>
          <w:rFonts w:ascii="Arial" w:hAnsi="Arial" w:cs="Arial"/>
          <w:i/>
          <w:iCs/>
          <w:color w:val="008000"/>
          <w:sz w:val="20"/>
        </w:rPr>
        <w:t xml:space="preserve"> sand 0.5 to 2.0mm must be 42%.</w:t>
      </w:r>
    </w:p>
    <w:p w14:paraId="6BDC676D" w14:textId="77777777" w:rsidR="009E016B" w:rsidRPr="00275858" w:rsidRDefault="009E016B" w:rsidP="009E016B">
      <w:pPr>
        <w:pStyle w:val="PR2"/>
        <w:numPr>
          <w:ilvl w:val="0"/>
          <w:numId w:val="0"/>
        </w:numPr>
        <w:ind w:left="1800"/>
        <w:rPr>
          <w:rFonts w:ascii="Arial" w:hAnsi="Arial"/>
          <w:sz w:val="20"/>
        </w:rPr>
      </w:pPr>
    </w:p>
    <w:p w14:paraId="0178BDA8" w14:textId="77777777" w:rsidR="009E016B" w:rsidRPr="00275858" w:rsidRDefault="009E016B" w:rsidP="009E016B">
      <w:pPr>
        <w:pStyle w:val="PR1"/>
        <w:tabs>
          <w:tab w:val="clear" w:pos="1440"/>
          <w:tab w:val="num" w:pos="1260"/>
        </w:tabs>
        <w:spacing w:before="0"/>
        <w:ind w:left="1260" w:hanging="540"/>
      </w:pPr>
      <w:r w:rsidRPr="00275858">
        <w:t>Mix proportions are based on actual amounts of sand</w:t>
      </w:r>
      <w:r>
        <w:t>,</w:t>
      </w:r>
      <w:r w:rsidRPr="00275858">
        <w:t xml:space="preserve"> silt and clay in each of the 3 mix components. Adjust the proportion of each component so that the final mix, after blending</w:t>
      </w:r>
      <w:r>
        <w:t>,</w:t>
      </w:r>
      <w:r w:rsidRPr="00275858">
        <w:t xml:space="preserve"> has the following ranges of particle sizes when tested using USDA testing protocol for soil particle size distribution.</w:t>
      </w:r>
    </w:p>
    <w:p w14:paraId="10108FA8" w14:textId="77777777" w:rsidR="009E016B" w:rsidRPr="00275858" w:rsidRDefault="009E016B" w:rsidP="009E016B">
      <w:pPr>
        <w:pStyle w:val="PR2"/>
        <w:numPr>
          <w:ilvl w:val="0"/>
          <w:numId w:val="0"/>
        </w:numPr>
        <w:ind w:left="1800"/>
        <w:rPr>
          <w:rFonts w:ascii="Arial" w:hAnsi="Arial"/>
          <w:sz w:val="20"/>
          <w:u w:val="single"/>
        </w:rPr>
      </w:pPr>
      <w:r w:rsidRPr="00275858">
        <w:rPr>
          <w:rFonts w:ascii="Arial" w:hAnsi="Arial"/>
          <w:sz w:val="20"/>
          <w:u w:val="single"/>
        </w:rPr>
        <w:t>Particle size</w:t>
      </w:r>
      <w:r w:rsidRPr="00275858">
        <w:rPr>
          <w:rFonts w:ascii="Arial" w:hAnsi="Arial"/>
          <w:sz w:val="20"/>
          <w:u w:val="single"/>
        </w:rPr>
        <w:tab/>
      </w:r>
      <w:r w:rsidRPr="00275858">
        <w:rPr>
          <w:rFonts w:ascii="Arial" w:hAnsi="Arial"/>
          <w:sz w:val="20"/>
          <w:u w:val="single"/>
        </w:rPr>
        <w:tab/>
      </w:r>
      <w:r w:rsidRPr="00275858">
        <w:rPr>
          <w:rFonts w:ascii="Arial" w:hAnsi="Arial"/>
          <w:sz w:val="20"/>
          <w:u w:val="single"/>
        </w:rPr>
        <w:tab/>
      </w:r>
      <w:r>
        <w:rPr>
          <w:rFonts w:ascii="Arial" w:hAnsi="Arial"/>
          <w:sz w:val="20"/>
          <w:u w:val="single"/>
        </w:rPr>
        <w:tab/>
      </w:r>
      <w:r w:rsidRPr="00275858">
        <w:rPr>
          <w:rFonts w:ascii="Arial" w:hAnsi="Arial"/>
          <w:sz w:val="20"/>
          <w:u w:val="single"/>
        </w:rPr>
        <w:t xml:space="preserve">Range percent dry weight </w:t>
      </w:r>
    </w:p>
    <w:p w14:paraId="6663C74B" w14:textId="77777777" w:rsidR="009E016B" w:rsidRDefault="009E016B" w:rsidP="009E016B">
      <w:pPr>
        <w:pStyle w:val="PR2"/>
        <w:numPr>
          <w:ilvl w:val="0"/>
          <w:numId w:val="0"/>
        </w:numPr>
        <w:ind w:left="1800"/>
        <w:rPr>
          <w:rFonts w:ascii="Arial" w:hAnsi="Arial"/>
          <w:sz w:val="20"/>
        </w:rPr>
      </w:pPr>
      <w:r>
        <w:rPr>
          <w:rFonts w:ascii="Arial" w:hAnsi="Arial"/>
          <w:sz w:val="20"/>
        </w:rPr>
        <w:t xml:space="preserve">Total </w:t>
      </w:r>
      <w:r w:rsidRPr="00275858">
        <w:rPr>
          <w:rFonts w:ascii="Arial" w:hAnsi="Arial"/>
          <w:sz w:val="20"/>
        </w:rPr>
        <w:t>Sand 0.05 to 2.0 mm</w:t>
      </w:r>
      <w:r w:rsidRPr="00275858">
        <w:rPr>
          <w:rFonts w:ascii="Arial" w:hAnsi="Arial"/>
          <w:sz w:val="20"/>
        </w:rPr>
        <w:tab/>
      </w:r>
      <w:r>
        <w:rPr>
          <w:rFonts w:ascii="Arial" w:hAnsi="Arial"/>
          <w:sz w:val="20"/>
        </w:rPr>
        <w:tab/>
        <w:t>60</w:t>
      </w:r>
      <w:r w:rsidRPr="00275858">
        <w:rPr>
          <w:rFonts w:ascii="Arial" w:hAnsi="Arial"/>
          <w:sz w:val="20"/>
        </w:rPr>
        <w:t xml:space="preserve"> to </w:t>
      </w:r>
      <w:r>
        <w:rPr>
          <w:rFonts w:ascii="Arial" w:hAnsi="Arial"/>
          <w:sz w:val="20"/>
        </w:rPr>
        <w:t>75</w:t>
      </w:r>
      <w:r w:rsidRPr="00275858">
        <w:rPr>
          <w:rFonts w:ascii="Arial" w:hAnsi="Arial"/>
          <w:sz w:val="20"/>
        </w:rPr>
        <w:t xml:space="preserve"> percent </w:t>
      </w:r>
    </w:p>
    <w:p w14:paraId="1CE1747C" w14:textId="77777777" w:rsidR="009E016B" w:rsidRPr="00275858" w:rsidRDefault="009E016B" w:rsidP="009E016B">
      <w:pPr>
        <w:pStyle w:val="PR2"/>
        <w:numPr>
          <w:ilvl w:val="0"/>
          <w:numId w:val="0"/>
        </w:numPr>
        <w:ind w:left="1800"/>
        <w:rPr>
          <w:rFonts w:ascii="Arial" w:hAnsi="Arial"/>
          <w:sz w:val="20"/>
        </w:rPr>
      </w:pPr>
      <w:r>
        <w:rPr>
          <w:rFonts w:ascii="Arial" w:hAnsi="Arial"/>
          <w:sz w:val="20"/>
        </w:rPr>
        <w:t>Sand fractions 0.25 to 2.0mm</w:t>
      </w:r>
      <w:r>
        <w:rPr>
          <w:rFonts w:ascii="Arial" w:hAnsi="Arial"/>
          <w:sz w:val="20"/>
        </w:rPr>
        <w:tab/>
        <w:t>Min 55% of the above total sand</w:t>
      </w:r>
    </w:p>
    <w:p w14:paraId="103E67F5" w14:textId="77777777" w:rsidR="009E016B" w:rsidRPr="00275858" w:rsidRDefault="009E016B" w:rsidP="009E016B">
      <w:pPr>
        <w:pStyle w:val="PR3"/>
        <w:numPr>
          <w:ilvl w:val="0"/>
          <w:numId w:val="0"/>
        </w:numPr>
        <w:ind w:left="2160" w:hanging="360"/>
        <w:rPr>
          <w:rFonts w:ascii="Arial" w:hAnsi="Arial"/>
          <w:sz w:val="20"/>
        </w:rPr>
      </w:pPr>
      <w:r w:rsidRPr="00275858">
        <w:rPr>
          <w:rFonts w:ascii="Arial" w:hAnsi="Arial"/>
          <w:sz w:val="20"/>
        </w:rPr>
        <w:t>Combined silt and clay</w:t>
      </w:r>
      <w:r w:rsidRPr="00275858">
        <w:rPr>
          <w:rFonts w:ascii="Arial" w:hAnsi="Arial"/>
          <w:sz w:val="20"/>
        </w:rPr>
        <w:tab/>
      </w:r>
      <w:r>
        <w:rPr>
          <w:rFonts w:ascii="Arial" w:hAnsi="Arial"/>
          <w:sz w:val="20"/>
        </w:rPr>
        <w:tab/>
        <w:t>25</w:t>
      </w:r>
      <w:r w:rsidRPr="00275858">
        <w:rPr>
          <w:rFonts w:ascii="Arial" w:hAnsi="Arial"/>
          <w:sz w:val="20"/>
        </w:rPr>
        <w:t xml:space="preserve"> to </w:t>
      </w:r>
      <w:r>
        <w:rPr>
          <w:rFonts w:ascii="Arial" w:hAnsi="Arial"/>
          <w:sz w:val="20"/>
        </w:rPr>
        <w:t>40</w:t>
      </w:r>
      <w:r w:rsidRPr="00275858">
        <w:rPr>
          <w:rFonts w:ascii="Arial" w:hAnsi="Arial"/>
          <w:sz w:val="20"/>
        </w:rPr>
        <w:t xml:space="preserve"> percent</w:t>
      </w:r>
    </w:p>
    <w:p w14:paraId="4526CA3E" w14:textId="77777777" w:rsidR="009E016B" w:rsidRDefault="009E016B" w:rsidP="009E016B">
      <w:pPr>
        <w:pStyle w:val="PR4"/>
        <w:numPr>
          <w:ilvl w:val="0"/>
          <w:numId w:val="0"/>
        </w:numPr>
        <w:ind w:left="1800"/>
        <w:rPr>
          <w:rFonts w:ascii="Arial" w:hAnsi="Arial"/>
          <w:sz w:val="20"/>
        </w:rPr>
      </w:pPr>
      <w:r>
        <w:rPr>
          <w:rFonts w:ascii="Arial" w:hAnsi="Arial"/>
          <w:sz w:val="20"/>
        </w:rPr>
        <w:t>Allowable gravel</w:t>
      </w:r>
      <w:r>
        <w:rPr>
          <w:rFonts w:ascii="Arial" w:hAnsi="Arial"/>
          <w:sz w:val="20"/>
        </w:rPr>
        <w:tab/>
      </w:r>
      <w:r>
        <w:rPr>
          <w:rFonts w:ascii="Arial" w:hAnsi="Arial"/>
          <w:sz w:val="20"/>
        </w:rPr>
        <w:tab/>
      </w:r>
      <w:r>
        <w:rPr>
          <w:rFonts w:ascii="Arial" w:hAnsi="Arial"/>
          <w:sz w:val="20"/>
        </w:rPr>
        <w:tab/>
        <w:t>up to 10%</w:t>
      </w:r>
    </w:p>
    <w:p w14:paraId="7C2974C0" w14:textId="77777777" w:rsidR="009E016B" w:rsidRDefault="009E016B" w:rsidP="009E016B">
      <w:pPr>
        <w:pStyle w:val="PR4"/>
        <w:numPr>
          <w:ilvl w:val="0"/>
          <w:numId w:val="0"/>
        </w:numPr>
        <w:ind w:left="1800"/>
        <w:rPr>
          <w:rFonts w:ascii="Arial" w:hAnsi="Arial"/>
          <w:sz w:val="20"/>
        </w:rPr>
      </w:pPr>
    </w:p>
    <w:p w14:paraId="5D70EDD9" w14:textId="77777777" w:rsidR="009E016B" w:rsidRDefault="009E016B" w:rsidP="009E016B">
      <w:pPr>
        <w:pStyle w:val="PR1"/>
        <w:tabs>
          <w:tab w:val="clear" w:pos="1440"/>
          <w:tab w:val="num" w:pos="1260"/>
        </w:tabs>
        <w:spacing w:before="0"/>
        <w:ind w:left="1260" w:hanging="540"/>
      </w:pPr>
      <w:r w:rsidRPr="00275858">
        <w:t xml:space="preserve">Final Tested Soil Organic Matter: </w:t>
      </w:r>
      <w:r>
        <w:t>2.0</w:t>
      </w:r>
      <w:r w:rsidRPr="00275858">
        <w:t xml:space="preserve"> to </w:t>
      </w:r>
      <w:r>
        <w:t>4.0</w:t>
      </w:r>
      <w:r w:rsidRPr="00275858">
        <w:t xml:space="preserve"> percent (</w:t>
      </w:r>
      <w:r w:rsidRPr="00275858">
        <w:rPr>
          <w:szCs w:val="20"/>
        </w:rPr>
        <w:t>by dry weight loss ash burn</w:t>
      </w:r>
      <w:r w:rsidRPr="00275858">
        <w:t xml:space="preserve">).  </w:t>
      </w:r>
    </w:p>
    <w:p w14:paraId="506180A9" w14:textId="77777777" w:rsidR="009E016B" w:rsidRPr="00D35858" w:rsidRDefault="009E016B" w:rsidP="009E016B">
      <w:pPr>
        <w:pStyle w:val="ART"/>
        <w:numPr>
          <w:ilvl w:val="0"/>
          <w:numId w:val="0"/>
        </w:numPr>
        <w:rPr>
          <w:i/>
          <w:color w:val="008000"/>
          <w:szCs w:val="20"/>
        </w:rPr>
      </w:pPr>
      <w:r w:rsidRPr="00D35858">
        <w:rPr>
          <w:i/>
          <w:color w:val="008000"/>
          <w:szCs w:val="20"/>
        </w:rPr>
        <w:t>SPECIFIER</w:t>
      </w:r>
      <w:r w:rsidRPr="00C00F95">
        <w:rPr>
          <w:i/>
          <w:color w:val="008000"/>
          <w:szCs w:val="20"/>
        </w:rPr>
        <w:t xml:space="preserve">:  In some regions </w:t>
      </w:r>
      <w:r w:rsidRPr="00D35858">
        <w:rPr>
          <w:i/>
          <w:color w:val="008000"/>
          <w:szCs w:val="20"/>
        </w:rPr>
        <w:t>developing a soil with pH les</w:t>
      </w:r>
      <w:r>
        <w:rPr>
          <w:i/>
          <w:color w:val="008000"/>
          <w:szCs w:val="20"/>
        </w:rPr>
        <w:t>s than 7.5 may not be possible.</w:t>
      </w:r>
      <w:r w:rsidRPr="00D35858">
        <w:rPr>
          <w:i/>
          <w:color w:val="008000"/>
          <w:szCs w:val="20"/>
        </w:rPr>
        <w:t xml:space="preserve"> Soils with higher pH may be acceptable provided that plant choices are tolerant of the higher </w:t>
      </w:r>
      <w:proofErr w:type="spellStart"/>
      <w:r w:rsidRPr="00D35858">
        <w:rPr>
          <w:i/>
          <w:color w:val="008000"/>
          <w:szCs w:val="20"/>
        </w:rPr>
        <w:t>pH.</w:t>
      </w:r>
      <w:proofErr w:type="spellEnd"/>
    </w:p>
    <w:p w14:paraId="4791C3A3" w14:textId="77777777" w:rsidR="009E016B" w:rsidRDefault="009E016B" w:rsidP="009E016B">
      <w:pPr>
        <w:pStyle w:val="PRT"/>
        <w:numPr>
          <w:ilvl w:val="0"/>
          <w:numId w:val="0"/>
        </w:numPr>
        <w:spacing w:before="0"/>
        <w:ind w:left="720"/>
      </w:pPr>
    </w:p>
    <w:p w14:paraId="3E0B21CD" w14:textId="77777777" w:rsidR="009E016B" w:rsidRPr="00275858" w:rsidRDefault="009E016B" w:rsidP="009E016B">
      <w:pPr>
        <w:pStyle w:val="PR1"/>
        <w:tabs>
          <w:tab w:val="clear" w:pos="1440"/>
          <w:tab w:val="num" w:pos="1260"/>
        </w:tabs>
        <w:spacing w:before="0"/>
        <w:ind w:left="1260" w:hanging="540"/>
      </w:pPr>
      <w:r w:rsidRPr="00275858">
        <w:t xml:space="preserve">Final pH: </w:t>
      </w:r>
      <w:r>
        <w:t>between 5.5 and</w:t>
      </w:r>
      <w:r w:rsidRPr="00275858">
        <w:t xml:space="preserve"> 7.5.</w:t>
      </w:r>
    </w:p>
    <w:p w14:paraId="4C1C8A4B" w14:textId="77777777" w:rsidR="009E016B" w:rsidRPr="00275858" w:rsidRDefault="009E016B" w:rsidP="009E016B">
      <w:pPr>
        <w:pStyle w:val="PR1"/>
        <w:numPr>
          <w:ilvl w:val="0"/>
          <w:numId w:val="0"/>
        </w:numPr>
        <w:spacing w:before="0"/>
        <w:ind w:left="1440"/>
        <w:rPr>
          <w:i/>
          <w:color w:val="008000"/>
          <w:szCs w:val="20"/>
        </w:rPr>
      </w:pPr>
    </w:p>
    <w:p w14:paraId="7DF22A65" w14:textId="77777777" w:rsidR="009E016B" w:rsidRPr="00275858" w:rsidRDefault="009E016B" w:rsidP="009E016B">
      <w:pPr>
        <w:pStyle w:val="PR1"/>
        <w:numPr>
          <w:ilvl w:val="0"/>
          <w:numId w:val="0"/>
        </w:numPr>
        <w:spacing w:before="0"/>
        <w:rPr>
          <w:i/>
          <w:color w:val="008000"/>
        </w:rPr>
      </w:pPr>
      <w:r w:rsidRPr="00275858">
        <w:rPr>
          <w:i/>
          <w:color w:val="008000"/>
          <w:szCs w:val="20"/>
        </w:rPr>
        <w:t>SPECIFIER</w:t>
      </w:r>
      <w:r w:rsidRPr="00275858">
        <w:rPr>
          <w:b/>
          <w:i/>
          <w:color w:val="008000"/>
          <w:szCs w:val="20"/>
        </w:rPr>
        <w:t xml:space="preserve">: </w:t>
      </w:r>
      <w:r w:rsidRPr="00275858">
        <w:rPr>
          <w:i/>
          <w:color w:val="008000"/>
        </w:rPr>
        <w:t>If low phosphorous in the soil mix is not a requirement</w:t>
      </w:r>
      <w:r>
        <w:rPr>
          <w:i/>
          <w:color w:val="008000"/>
        </w:rPr>
        <w:t>,</w:t>
      </w:r>
      <w:r w:rsidRPr="00275858">
        <w:rPr>
          <w:i/>
          <w:color w:val="008000"/>
        </w:rPr>
        <w:t xml:space="preserve"> delete or modify the following sentence and allow regular compost and imported topsoil.</w:t>
      </w:r>
    </w:p>
    <w:p w14:paraId="4E516C03" w14:textId="77777777" w:rsidR="009E016B" w:rsidRPr="00275858" w:rsidRDefault="009E016B" w:rsidP="009E016B">
      <w:pPr>
        <w:pStyle w:val="PR2"/>
        <w:numPr>
          <w:ilvl w:val="0"/>
          <w:numId w:val="0"/>
        </w:numPr>
        <w:ind w:left="1800"/>
        <w:rPr>
          <w:rFonts w:ascii="Arial" w:hAnsi="Arial"/>
          <w:sz w:val="20"/>
        </w:rPr>
      </w:pPr>
    </w:p>
    <w:p w14:paraId="24A98A94" w14:textId="77777777" w:rsidR="009E016B" w:rsidRDefault="009E016B" w:rsidP="009E016B">
      <w:pPr>
        <w:pStyle w:val="PR1"/>
        <w:tabs>
          <w:tab w:val="clear" w:pos="1440"/>
          <w:tab w:val="num" w:pos="1260"/>
        </w:tabs>
        <w:spacing w:before="0"/>
        <w:ind w:left="1260" w:hanging="540"/>
        <w:rPr>
          <w:szCs w:val="22"/>
        </w:rPr>
      </w:pPr>
      <w:r w:rsidRPr="00275858">
        <w:rPr>
          <w:szCs w:val="22"/>
        </w:rPr>
        <w:t xml:space="preserve">Phosphorus in overall mix: 12 to 36 mg/kg (ppm) per </w:t>
      </w:r>
      <w:proofErr w:type="spellStart"/>
      <w:r w:rsidRPr="00275858">
        <w:rPr>
          <w:szCs w:val="22"/>
        </w:rPr>
        <w:t>Mehlich</w:t>
      </w:r>
      <w:proofErr w:type="spellEnd"/>
      <w:r w:rsidRPr="00275858">
        <w:rPr>
          <w:szCs w:val="22"/>
        </w:rPr>
        <w:t xml:space="preserve"> III test.</w:t>
      </w:r>
    </w:p>
    <w:p w14:paraId="1736214A" w14:textId="77777777" w:rsidR="009E016B" w:rsidRPr="00887248" w:rsidRDefault="009E016B" w:rsidP="009E016B">
      <w:pPr>
        <w:pStyle w:val="PR2"/>
        <w:numPr>
          <w:ilvl w:val="0"/>
          <w:numId w:val="0"/>
        </w:numPr>
        <w:ind w:left="1800"/>
      </w:pPr>
    </w:p>
    <w:p w14:paraId="12A7DF57" w14:textId="77777777" w:rsidR="009E016B" w:rsidRPr="00717839" w:rsidRDefault="009E016B" w:rsidP="009E016B">
      <w:pPr>
        <w:pStyle w:val="PR2"/>
        <w:numPr>
          <w:ilvl w:val="0"/>
          <w:numId w:val="0"/>
        </w:numPr>
        <w:rPr>
          <w:rFonts w:ascii="Arial" w:hAnsi="Arial"/>
          <w:i/>
          <w:color w:val="008000"/>
          <w:sz w:val="20"/>
        </w:rPr>
      </w:pPr>
      <w:r w:rsidRPr="00717839">
        <w:rPr>
          <w:rFonts w:ascii="Arial" w:hAnsi="Arial"/>
          <w:i/>
          <w:color w:val="008000"/>
          <w:sz w:val="20"/>
          <w:szCs w:val="20"/>
        </w:rPr>
        <w:t xml:space="preserve">SPECIFIER: The inclusion of biochar is included as </w:t>
      </w:r>
      <w:r w:rsidRPr="00717839">
        <w:rPr>
          <w:rFonts w:ascii="Arial" w:hAnsi="Arial"/>
          <w:i/>
          <w:color w:val="008000"/>
          <w:sz w:val="20"/>
        </w:rPr>
        <w:t xml:space="preserve">a placeholder in the event that the specifications writer wants to </w:t>
      </w:r>
      <w:r>
        <w:rPr>
          <w:rFonts w:ascii="Arial" w:hAnsi="Arial"/>
          <w:i/>
          <w:color w:val="008000"/>
          <w:sz w:val="20"/>
        </w:rPr>
        <w:t xml:space="preserve">add this material to the soil. </w:t>
      </w:r>
      <w:r w:rsidRPr="00717839">
        <w:rPr>
          <w:rFonts w:ascii="Arial" w:hAnsi="Arial"/>
          <w:i/>
          <w:color w:val="008000"/>
          <w:sz w:val="20"/>
        </w:rPr>
        <w:t>A product specification for the biochar must be developed and added to part 2 of this specification.</w:t>
      </w:r>
    </w:p>
    <w:p w14:paraId="4D2FBCB5" w14:textId="77777777" w:rsidR="009E016B" w:rsidRDefault="009E016B" w:rsidP="009E016B">
      <w:pPr>
        <w:pStyle w:val="ART"/>
        <w:tabs>
          <w:tab w:val="clear" w:pos="1080"/>
          <w:tab w:val="num" w:pos="630"/>
        </w:tabs>
        <w:ind w:left="630" w:hanging="450"/>
      </w:pPr>
      <w:r w:rsidRPr="00887248">
        <w:rPr>
          <w:color w:val="000000" w:themeColor="text1"/>
        </w:rPr>
        <w:t>Mix biochar at a rate of 5% by volume into the top 6-8 inches</w:t>
      </w:r>
      <w:r>
        <w:rPr>
          <w:color w:val="000000" w:themeColor="text1"/>
        </w:rPr>
        <w:t xml:space="preserve"> (152mm – 203mm)</w:t>
      </w:r>
      <w:r>
        <w:t xml:space="preserve"> of the soil profile at the time of soil installation.</w:t>
      </w:r>
    </w:p>
    <w:p w14:paraId="3B675D1F" w14:textId="77777777" w:rsidR="009E016B" w:rsidRDefault="009E016B" w:rsidP="009E016B">
      <w:pPr>
        <w:pStyle w:val="PR2"/>
        <w:numPr>
          <w:ilvl w:val="0"/>
          <w:numId w:val="0"/>
        </w:numPr>
      </w:pPr>
    </w:p>
    <w:p w14:paraId="076C4149" w14:textId="77777777" w:rsidR="009E016B" w:rsidRDefault="009E016B" w:rsidP="009E016B">
      <w:pPr>
        <w:pStyle w:val="ART"/>
        <w:tabs>
          <w:tab w:val="clear" w:pos="1080"/>
          <w:tab w:val="num" w:pos="720"/>
        </w:tabs>
        <w:spacing w:before="0"/>
        <w:ind w:left="720" w:hanging="540"/>
      </w:pPr>
      <w:r w:rsidRPr="00275858">
        <w:t xml:space="preserve">Mix the coarse sand and compost together first and then add to the topsoil. Mix with a loader bucket to loosely incorporate the topsoil into the coarse sand/compost Mix. DO NOT OVER MIX. Do not mix with a soil-blending machine. Do not screen the soil. </w:t>
      </w:r>
      <w:proofErr w:type="spellStart"/>
      <w:r w:rsidRPr="00275858">
        <w:t>Peds</w:t>
      </w:r>
      <w:proofErr w:type="spellEnd"/>
      <w:r w:rsidRPr="00275858">
        <w:t xml:space="preserve"> (clumps/clods) of Soil, and loosely mixed Compost and coarse sand will be permitted in the overall mix.</w:t>
      </w:r>
    </w:p>
    <w:p w14:paraId="5F114AE2" w14:textId="77777777" w:rsidR="009E016B" w:rsidRPr="00275858" w:rsidRDefault="009E016B" w:rsidP="009E016B">
      <w:pPr>
        <w:pStyle w:val="PR2"/>
        <w:numPr>
          <w:ilvl w:val="0"/>
          <w:numId w:val="0"/>
        </w:numPr>
        <w:ind w:left="1800"/>
        <w:rPr>
          <w:rFonts w:ascii="Arial" w:hAnsi="Arial"/>
          <w:sz w:val="20"/>
        </w:rPr>
      </w:pPr>
    </w:p>
    <w:p w14:paraId="3572B73D" w14:textId="77777777" w:rsidR="009E016B" w:rsidRPr="00275858" w:rsidRDefault="009E016B" w:rsidP="009E016B">
      <w:pPr>
        <w:pStyle w:val="PR1"/>
        <w:numPr>
          <w:ilvl w:val="0"/>
          <w:numId w:val="0"/>
        </w:numPr>
        <w:spacing w:before="0"/>
        <w:rPr>
          <w:i/>
          <w:color w:val="008000"/>
          <w:szCs w:val="20"/>
        </w:rPr>
      </w:pPr>
      <w:r w:rsidRPr="00275858">
        <w:rPr>
          <w:i/>
          <w:color w:val="008000"/>
          <w:szCs w:val="20"/>
        </w:rPr>
        <w:t>SPECIFIER</w:t>
      </w:r>
      <w:r w:rsidRPr="00275858">
        <w:rPr>
          <w:b/>
          <w:i/>
          <w:color w:val="008000"/>
          <w:szCs w:val="20"/>
        </w:rPr>
        <w:t xml:space="preserve">: </w:t>
      </w:r>
      <w:r w:rsidRPr="00275858">
        <w:rPr>
          <w:i/>
          <w:color w:val="008000"/>
          <w:szCs w:val="20"/>
        </w:rPr>
        <w:t>Adding fertilizer to these soils is not recommended, due to leaching of chemicals, unless allowed by local regulations. If fertilize</w:t>
      </w:r>
      <w:r>
        <w:rPr>
          <w:i/>
          <w:color w:val="008000"/>
          <w:szCs w:val="20"/>
        </w:rPr>
        <w:t xml:space="preserve"> is</w:t>
      </w:r>
      <w:r w:rsidRPr="00275858">
        <w:rPr>
          <w:i/>
          <w:color w:val="008000"/>
          <w:szCs w:val="20"/>
        </w:rPr>
        <w:t xml:space="preserve"> required, add to this Section and to the product description.</w:t>
      </w:r>
    </w:p>
    <w:p w14:paraId="0CEC71A9" w14:textId="77777777" w:rsidR="009E016B" w:rsidRPr="00275858" w:rsidRDefault="009E016B" w:rsidP="009E016B">
      <w:pPr>
        <w:pStyle w:val="PR2"/>
        <w:numPr>
          <w:ilvl w:val="0"/>
          <w:numId w:val="0"/>
        </w:numPr>
        <w:ind w:left="1800"/>
        <w:rPr>
          <w:rFonts w:ascii="Arial" w:hAnsi="Arial"/>
          <w:sz w:val="20"/>
        </w:rPr>
      </w:pPr>
    </w:p>
    <w:p w14:paraId="65D11358" w14:textId="77777777" w:rsidR="009E016B" w:rsidRPr="00275858" w:rsidRDefault="009E016B" w:rsidP="009E016B">
      <w:pPr>
        <w:pStyle w:val="ART"/>
        <w:tabs>
          <w:tab w:val="clear" w:pos="1080"/>
          <w:tab w:val="num" w:pos="720"/>
        </w:tabs>
        <w:ind w:left="720" w:hanging="540"/>
      </w:pPr>
      <w:r w:rsidRPr="00275858">
        <w:t xml:space="preserve">Submittal Requirements: Provide a one-gallon (3.79-liter) sample with testing data. Samples and testing data shall be submitted at the same time. </w:t>
      </w:r>
    </w:p>
    <w:p w14:paraId="20E00497" w14:textId="77777777" w:rsidR="009E016B" w:rsidRDefault="009E016B" w:rsidP="009E016B"/>
    <w:p w14:paraId="010F30FD" w14:textId="77777777" w:rsidR="003B6993" w:rsidRPr="00275858" w:rsidRDefault="003B6993" w:rsidP="0075622A">
      <w:pPr>
        <w:pStyle w:val="PR2"/>
        <w:numPr>
          <w:ilvl w:val="0"/>
          <w:numId w:val="0"/>
        </w:numPr>
        <w:ind w:left="1800"/>
        <w:rPr>
          <w:rFonts w:ascii="Arial" w:hAnsi="Arial"/>
          <w:sz w:val="20"/>
        </w:rPr>
      </w:pPr>
    </w:p>
    <w:p w14:paraId="576E5673" w14:textId="77777777" w:rsidR="009F1340" w:rsidRPr="00275858" w:rsidRDefault="002E3F68" w:rsidP="009F1340">
      <w:pPr>
        <w:pStyle w:val="PRT"/>
        <w:numPr>
          <w:ilvl w:val="0"/>
          <w:numId w:val="31"/>
        </w:numPr>
        <w:rPr>
          <w:rFonts w:ascii="Arial" w:hAnsi="Arial"/>
          <w:b/>
          <w:sz w:val="20"/>
          <w:szCs w:val="20"/>
        </w:rPr>
      </w:pPr>
      <w:r w:rsidRPr="00275858">
        <w:rPr>
          <w:rFonts w:ascii="Arial" w:hAnsi="Arial"/>
          <w:b/>
          <w:sz w:val="20"/>
          <w:szCs w:val="20"/>
        </w:rPr>
        <w:t>- EXECUTION</w:t>
      </w:r>
    </w:p>
    <w:p w14:paraId="3EF74C6C" w14:textId="3B2208C4" w:rsidR="009F1340" w:rsidRPr="00275858" w:rsidRDefault="00E805B7" w:rsidP="009F1340">
      <w:pPr>
        <w:pStyle w:val="PRT"/>
        <w:ind w:left="720" w:hanging="720"/>
        <w:rPr>
          <w:rFonts w:ascii="Arial" w:hAnsi="Arial"/>
          <w:sz w:val="20"/>
        </w:rPr>
      </w:pPr>
      <w:r w:rsidRPr="00275858">
        <w:rPr>
          <w:rFonts w:ascii="Arial" w:hAnsi="Arial"/>
          <w:b/>
          <w:caps w:val="0"/>
          <w:sz w:val="20"/>
          <w:szCs w:val="22"/>
        </w:rPr>
        <w:t xml:space="preserve">INSTALLATION OF PLANTING SOIL IN </w:t>
      </w:r>
      <w:r w:rsidR="00C10D0C">
        <w:rPr>
          <w:rFonts w:ascii="Arial" w:hAnsi="Arial"/>
          <w:b/>
          <w:caps w:val="0"/>
          <w:sz w:val="20"/>
          <w:szCs w:val="22"/>
        </w:rPr>
        <w:t>SILVA CELL</w:t>
      </w:r>
      <w:r w:rsidRPr="00275858">
        <w:rPr>
          <w:rFonts w:ascii="Arial" w:hAnsi="Arial"/>
          <w:b/>
          <w:caps w:val="0"/>
          <w:sz w:val="20"/>
          <w:szCs w:val="22"/>
        </w:rPr>
        <w:t xml:space="preserve">S </w:t>
      </w:r>
    </w:p>
    <w:p w14:paraId="303BB27D" w14:textId="23B719B4" w:rsidR="0075622A" w:rsidRPr="00275858" w:rsidRDefault="00E805B7" w:rsidP="00D32BA2">
      <w:pPr>
        <w:pStyle w:val="ART"/>
        <w:tabs>
          <w:tab w:val="clear" w:pos="1080"/>
          <w:tab w:val="num" w:pos="720"/>
        </w:tabs>
        <w:ind w:left="720" w:hanging="540"/>
      </w:pPr>
      <w:r w:rsidRPr="00275858">
        <w:t>Refer to</w:t>
      </w:r>
      <w:r w:rsidR="009F1340" w:rsidRPr="00275858">
        <w:t xml:space="preserve"> Section </w:t>
      </w:r>
      <w:r w:rsidR="00C4566F" w:rsidRPr="00275858">
        <w:t>[</w:t>
      </w:r>
      <w:r w:rsidR="009F1340" w:rsidRPr="00275858">
        <w:t xml:space="preserve">32 </w:t>
      </w:r>
      <w:r w:rsidRPr="00275858">
        <w:t>94 51</w:t>
      </w:r>
      <w:r w:rsidR="00FA377D" w:rsidRPr="00275858">
        <w:t xml:space="preserve"> -</w:t>
      </w:r>
      <w:r w:rsidRPr="00275858">
        <w:t xml:space="preserve"> </w:t>
      </w:r>
      <w:r w:rsidR="00C10D0C">
        <w:t>Silva Cell</w:t>
      </w:r>
      <w:r w:rsidR="009F1340" w:rsidRPr="00275858">
        <w:t>s</w:t>
      </w:r>
      <w:r w:rsidR="00C4566F" w:rsidRPr="00275858">
        <w:t xml:space="preserve">] </w:t>
      </w:r>
      <w:r w:rsidR="00C4566F" w:rsidRPr="00275858">
        <w:rPr>
          <w:szCs w:val="20"/>
        </w:rPr>
        <w:t>[</w:t>
      </w:r>
      <w:r w:rsidR="00C4566F" w:rsidRPr="00275858">
        <w:rPr>
          <w:b/>
          <w:szCs w:val="20"/>
        </w:rPr>
        <w:t>Insert other title</w:t>
      </w:r>
      <w:r w:rsidR="00C4566F" w:rsidRPr="00275858">
        <w:rPr>
          <w:szCs w:val="20"/>
        </w:rPr>
        <w:t>]</w:t>
      </w:r>
      <w:r w:rsidR="009F1340" w:rsidRPr="00275858">
        <w:t>.</w:t>
      </w:r>
    </w:p>
    <w:p w14:paraId="7D3B246C" w14:textId="77777777" w:rsidR="00CE7024" w:rsidRPr="00275858" w:rsidRDefault="00CE7024" w:rsidP="0075622A">
      <w:pPr>
        <w:pStyle w:val="PR2"/>
        <w:numPr>
          <w:ilvl w:val="0"/>
          <w:numId w:val="0"/>
        </w:numPr>
        <w:ind w:left="1800"/>
        <w:rPr>
          <w:rFonts w:ascii="Arial" w:hAnsi="Arial"/>
          <w:sz w:val="20"/>
        </w:rPr>
      </w:pPr>
    </w:p>
    <w:p w14:paraId="60F13A38" w14:textId="77777777" w:rsidR="00FE71F7" w:rsidRPr="00275858" w:rsidRDefault="00FE71F7" w:rsidP="009F1340">
      <w:pPr>
        <w:pStyle w:val="PR1"/>
        <w:numPr>
          <w:ilvl w:val="0"/>
          <w:numId w:val="0"/>
        </w:numPr>
        <w:spacing w:before="0"/>
        <w:ind w:right="720"/>
        <w:jc w:val="center"/>
        <w:rPr>
          <w:szCs w:val="20"/>
        </w:rPr>
      </w:pPr>
      <w:r w:rsidRPr="00275858">
        <w:rPr>
          <w:szCs w:val="20"/>
        </w:rPr>
        <w:t xml:space="preserve">END OF </w:t>
      </w:r>
      <w:r w:rsidR="0011763A" w:rsidRPr="00275858">
        <w:rPr>
          <w:szCs w:val="20"/>
        </w:rPr>
        <w:t>SECTION</w:t>
      </w:r>
    </w:p>
    <w:p w14:paraId="21536145" w14:textId="77777777" w:rsidR="0075622A" w:rsidRPr="00275858" w:rsidRDefault="00FE71F7" w:rsidP="00D66BB0">
      <w:pPr>
        <w:pStyle w:val="ART"/>
        <w:numPr>
          <w:ilvl w:val="0"/>
          <w:numId w:val="0"/>
        </w:numPr>
        <w:spacing w:before="0"/>
        <w:ind w:right="720"/>
        <w:rPr>
          <w:i/>
          <w:color w:val="008000"/>
          <w:szCs w:val="20"/>
        </w:rPr>
      </w:pPr>
      <w:r w:rsidRPr="00275858">
        <w:rPr>
          <w:szCs w:val="20"/>
        </w:rPr>
        <w:br w:type="page"/>
      </w:r>
      <w:r w:rsidR="00D66BB0" w:rsidRPr="00275858">
        <w:rPr>
          <w:i/>
          <w:color w:val="008000"/>
          <w:szCs w:val="20"/>
        </w:rPr>
        <w:t>SPECIFIER</w:t>
      </w:r>
      <w:r w:rsidR="00D66BB0" w:rsidRPr="00275858">
        <w:rPr>
          <w:b/>
          <w:i/>
          <w:color w:val="008000"/>
          <w:szCs w:val="20"/>
        </w:rPr>
        <w:t xml:space="preserve">: </w:t>
      </w:r>
      <w:r w:rsidR="00E85AA9" w:rsidRPr="00275858">
        <w:rPr>
          <w:i/>
          <w:color w:val="008000"/>
          <w:szCs w:val="20"/>
        </w:rPr>
        <w:t xml:space="preserve">If </w:t>
      </w:r>
      <w:r w:rsidR="00E6346B" w:rsidRPr="00275858">
        <w:rPr>
          <w:i/>
          <w:color w:val="008000"/>
          <w:szCs w:val="20"/>
        </w:rPr>
        <w:t>existing</w:t>
      </w:r>
      <w:r w:rsidR="00E85AA9" w:rsidRPr="00275858">
        <w:rPr>
          <w:i/>
          <w:color w:val="008000"/>
          <w:szCs w:val="20"/>
        </w:rPr>
        <w:t xml:space="preserve"> soil test data is available, add testing reports in this location. Include a plan of the site designating the extent of the different soil types id</w:t>
      </w:r>
      <w:r w:rsidR="00A332DB" w:rsidRPr="00275858">
        <w:rPr>
          <w:i/>
          <w:color w:val="008000"/>
          <w:szCs w:val="20"/>
        </w:rPr>
        <w:t>entified and the location of</w:t>
      </w:r>
      <w:r w:rsidR="00E85AA9" w:rsidRPr="00275858">
        <w:rPr>
          <w:i/>
          <w:color w:val="008000"/>
          <w:szCs w:val="20"/>
        </w:rPr>
        <w:t xml:space="preserve"> soil test pits. If no tes</w:t>
      </w:r>
      <w:r w:rsidR="00A332DB" w:rsidRPr="00275858">
        <w:rPr>
          <w:i/>
          <w:color w:val="008000"/>
          <w:szCs w:val="20"/>
        </w:rPr>
        <w:t>ting was completed, remove the A</w:t>
      </w:r>
      <w:r w:rsidR="00E85AA9" w:rsidRPr="00275858">
        <w:rPr>
          <w:i/>
          <w:color w:val="008000"/>
          <w:szCs w:val="20"/>
        </w:rPr>
        <w:t>ppendix.</w:t>
      </w:r>
    </w:p>
    <w:p w14:paraId="16C74F43" w14:textId="77777777" w:rsidR="00E85AA9" w:rsidRPr="00275858" w:rsidRDefault="00E85AA9" w:rsidP="0075622A">
      <w:pPr>
        <w:pStyle w:val="PR1"/>
        <w:numPr>
          <w:ilvl w:val="0"/>
          <w:numId w:val="0"/>
        </w:numPr>
        <w:spacing w:before="0"/>
        <w:ind w:left="1440"/>
      </w:pPr>
    </w:p>
    <w:p w14:paraId="773883D8" w14:textId="77777777" w:rsidR="00141363" w:rsidRPr="00275858" w:rsidRDefault="00F53FF9" w:rsidP="00D66BB0">
      <w:pPr>
        <w:pStyle w:val="PRT"/>
        <w:numPr>
          <w:ilvl w:val="0"/>
          <w:numId w:val="0"/>
        </w:numPr>
        <w:spacing w:before="0"/>
        <w:ind w:right="720"/>
        <w:rPr>
          <w:rFonts w:ascii="Arial" w:hAnsi="Arial"/>
          <w:b/>
          <w:sz w:val="20"/>
          <w:szCs w:val="20"/>
        </w:rPr>
      </w:pPr>
      <w:r w:rsidRPr="00275858">
        <w:rPr>
          <w:rFonts w:ascii="Arial" w:hAnsi="Arial"/>
          <w:b/>
          <w:sz w:val="20"/>
          <w:szCs w:val="20"/>
        </w:rPr>
        <w:t>Appendix to 32 9</w:t>
      </w:r>
      <w:r w:rsidR="00A332DB" w:rsidRPr="00275858">
        <w:rPr>
          <w:rFonts w:ascii="Arial" w:hAnsi="Arial"/>
          <w:b/>
          <w:sz w:val="20"/>
          <w:szCs w:val="20"/>
        </w:rPr>
        <w:t>4 56</w:t>
      </w:r>
      <w:r w:rsidRPr="00275858">
        <w:rPr>
          <w:rFonts w:ascii="Arial" w:hAnsi="Arial"/>
          <w:b/>
          <w:sz w:val="20"/>
          <w:szCs w:val="20"/>
        </w:rPr>
        <w:t xml:space="preserve"> Planting soil </w:t>
      </w:r>
    </w:p>
    <w:p w14:paraId="4E26F2C0" w14:textId="77777777" w:rsidR="00141363" w:rsidRPr="00275858" w:rsidRDefault="00E6346B" w:rsidP="00D66BB0">
      <w:pPr>
        <w:pStyle w:val="PRT"/>
        <w:numPr>
          <w:ilvl w:val="0"/>
          <w:numId w:val="0"/>
        </w:numPr>
        <w:spacing w:before="0"/>
        <w:ind w:left="720" w:right="720" w:hanging="720"/>
        <w:rPr>
          <w:rFonts w:ascii="Arial" w:hAnsi="Arial"/>
          <w:b/>
          <w:caps w:val="0"/>
          <w:sz w:val="20"/>
          <w:szCs w:val="20"/>
        </w:rPr>
      </w:pPr>
      <w:r w:rsidRPr="00275858">
        <w:rPr>
          <w:rFonts w:ascii="Arial" w:hAnsi="Arial"/>
          <w:b/>
          <w:caps w:val="0"/>
          <w:sz w:val="20"/>
          <w:szCs w:val="20"/>
        </w:rPr>
        <w:t>Existing</w:t>
      </w:r>
      <w:r w:rsidR="00F53FF9" w:rsidRPr="00275858">
        <w:rPr>
          <w:rFonts w:ascii="Arial" w:hAnsi="Arial"/>
          <w:b/>
          <w:caps w:val="0"/>
          <w:sz w:val="20"/>
          <w:szCs w:val="20"/>
        </w:rPr>
        <w:t xml:space="preserve"> Soil Test Data</w:t>
      </w:r>
    </w:p>
    <w:p w14:paraId="473B7E33" w14:textId="77777777" w:rsidR="0005734B" w:rsidRPr="00275858" w:rsidRDefault="004574BE" w:rsidP="00D66BB0">
      <w:pPr>
        <w:outlineLvl w:val="0"/>
        <w:rPr>
          <w:rFonts w:ascii="Arial" w:hAnsi="Arial"/>
          <w:b/>
          <w:sz w:val="20"/>
          <w:szCs w:val="22"/>
        </w:rPr>
      </w:pPr>
      <w:r w:rsidRPr="00275858">
        <w:rPr>
          <w:rFonts w:ascii="Arial" w:hAnsi="Arial"/>
          <w:sz w:val="20"/>
        </w:rPr>
        <w:br w:type="page"/>
      </w:r>
      <w:r w:rsidRPr="00275858">
        <w:rPr>
          <w:rFonts w:ascii="Arial" w:hAnsi="Arial"/>
          <w:b/>
          <w:sz w:val="20"/>
          <w:szCs w:val="22"/>
        </w:rPr>
        <w:t>Submittal Checklist for Reference Only</w:t>
      </w:r>
    </w:p>
    <w:p w14:paraId="50654B2F" w14:textId="77777777" w:rsidR="0005734B" w:rsidRPr="00275858" w:rsidRDefault="0005734B" w:rsidP="00D66BB0">
      <w:pPr>
        <w:outlineLvl w:val="0"/>
        <w:rPr>
          <w:rFonts w:ascii="Arial" w:hAnsi="Arial"/>
          <w:b/>
          <w:sz w:val="20"/>
          <w:szCs w:val="22"/>
        </w:rPr>
      </w:pPr>
    </w:p>
    <w:p w14:paraId="5902300D" w14:textId="77777777" w:rsidR="0005734B" w:rsidRPr="00275858" w:rsidRDefault="0005734B" w:rsidP="0005734B">
      <w:pPr>
        <w:pStyle w:val="ListParagraph"/>
        <w:ind w:left="0"/>
        <w:rPr>
          <w:rFonts w:ascii="Arial" w:hAnsi="Arial"/>
          <w:sz w:val="20"/>
          <w:szCs w:val="20"/>
        </w:rPr>
      </w:pPr>
      <w:r w:rsidRPr="00275858">
        <w:rPr>
          <w:rFonts w:ascii="Arial" w:hAnsi="Arial"/>
          <w:i/>
          <w:iCs/>
          <w:color w:val="008000"/>
          <w:sz w:val="20"/>
          <w:szCs w:val="20"/>
        </w:rPr>
        <w:t>SPECIFIER:  Select either "Landscape Architect", "Architect" or "Engineer" in paragraphs below as applicable.</w:t>
      </w:r>
      <w:r w:rsidRPr="00275858">
        <w:rPr>
          <w:rFonts w:ascii="Arial" w:hAnsi="Arial"/>
          <w:sz w:val="20"/>
          <w:szCs w:val="20"/>
        </w:rPr>
        <w:t xml:space="preserve"> </w:t>
      </w:r>
    </w:p>
    <w:p w14:paraId="43FA44BB" w14:textId="77777777" w:rsidR="004574BE" w:rsidRPr="00275858" w:rsidRDefault="004574BE" w:rsidP="00D66BB0">
      <w:pPr>
        <w:outlineLvl w:val="0"/>
        <w:rPr>
          <w:rFonts w:ascii="Arial" w:hAnsi="Arial"/>
          <w:sz w:val="20"/>
          <w:szCs w:val="22"/>
        </w:rPr>
      </w:pPr>
    </w:p>
    <w:p w14:paraId="732B83E3" w14:textId="77777777" w:rsidR="004574BE" w:rsidRPr="00275858" w:rsidRDefault="00A332DB" w:rsidP="00D66BB0">
      <w:pPr>
        <w:rPr>
          <w:rFonts w:ascii="Arial" w:hAnsi="Arial"/>
          <w:sz w:val="20"/>
          <w:szCs w:val="22"/>
        </w:rPr>
      </w:pPr>
      <w:r w:rsidRPr="00275858">
        <w:rPr>
          <w:rFonts w:ascii="Arial" w:hAnsi="Arial"/>
          <w:sz w:val="20"/>
          <w:szCs w:val="22"/>
        </w:rPr>
        <w:t>P</w:t>
      </w:r>
      <w:r w:rsidR="004574BE" w:rsidRPr="00275858">
        <w:rPr>
          <w:rFonts w:ascii="Arial" w:hAnsi="Arial"/>
          <w:sz w:val="20"/>
          <w:szCs w:val="22"/>
        </w:rPr>
        <w:t>rov</w:t>
      </w:r>
      <w:r w:rsidR="0005734B" w:rsidRPr="00275858">
        <w:rPr>
          <w:rFonts w:ascii="Arial" w:hAnsi="Arial"/>
          <w:sz w:val="20"/>
          <w:szCs w:val="22"/>
        </w:rPr>
        <w:t>ide submittals required to the Landscape A</w:t>
      </w:r>
      <w:r w:rsidR="004574BE" w:rsidRPr="00275858">
        <w:rPr>
          <w:rFonts w:ascii="Arial" w:hAnsi="Arial"/>
          <w:sz w:val="20"/>
          <w:szCs w:val="22"/>
        </w:rPr>
        <w:t>rchitect</w:t>
      </w:r>
      <w:r w:rsidR="004574BE" w:rsidRPr="00275858">
        <w:rPr>
          <w:rFonts w:ascii="Arial" w:hAnsi="Arial"/>
          <w:i/>
          <w:sz w:val="20"/>
          <w:szCs w:val="22"/>
        </w:rPr>
        <w:t xml:space="preserve"> </w:t>
      </w:r>
      <w:r w:rsidR="0005734B" w:rsidRPr="00275858">
        <w:rPr>
          <w:rFonts w:ascii="Arial" w:hAnsi="Arial"/>
          <w:sz w:val="20"/>
          <w:szCs w:val="20"/>
        </w:rPr>
        <w:t>[</w:t>
      </w:r>
      <w:r w:rsidR="0005734B" w:rsidRPr="00275858">
        <w:rPr>
          <w:rFonts w:ascii="Arial" w:hAnsi="Arial"/>
          <w:b/>
          <w:bCs/>
          <w:sz w:val="20"/>
          <w:szCs w:val="20"/>
        </w:rPr>
        <w:t>Landscape Architect</w:t>
      </w:r>
      <w:r w:rsidR="0005734B" w:rsidRPr="00275858">
        <w:rPr>
          <w:rFonts w:ascii="Arial" w:hAnsi="Arial"/>
          <w:sz w:val="20"/>
          <w:szCs w:val="20"/>
        </w:rPr>
        <w:t>] [</w:t>
      </w:r>
      <w:r w:rsidR="0005734B" w:rsidRPr="00275858">
        <w:rPr>
          <w:rFonts w:ascii="Arial" w:hAnsi="Arial"/>
          <w:b/>
          <w:bCs/>
          <w:sz w:val="20"/>
          <w:szCs w:val="20"/>
        </w:rPr>
        <w:t>Architect</w:t>
      </w:r>
      <w:r w:rsidR="0005734B" w:rsidRPr="00275858">
        <w:rPr>
          <w:rFonts w:ascii="Arial" w:hAnsi="Arial"/>
          <w:sz w:val="20"/>
          <w:szCs w:val="20"/>
        </w:rPr>
        <w:t>] [</w:t>
      </w:r>
      <w:r w:rsidR="0005734B" w:rsidRPr="00275858">
        <w:rPr>
          <w:rFonts w:ascii="Arial" w:hAnsi="Arial"/>
          <w:b/>
          <w:bCs/>
          <w:sz w:val="20"/>
          <w:szCs w:val="20"/>
        </w:rPr>
        <w:t>Engineer</w:t>
      </w:r>
      <w:r w:rsidR="0005734B" w:rsidRPr="00275858">
        <w:rPr>
          <w:rFonts w:ascii="Arial" w:hAnsi="Arial"/>
          <w:sz w:val="20"/>
          <w:szCs w:val="20"/>
        </w:rPr>
        <w:t xml:space="preserve">] </w:t>
      </w:r>
      <w:r w:rsidR="004574BE" w:rsidRPr="00275858">
        <w:rPr>
          <w:rFonts w:ascii="Arial" w:hAnsi="Arial"/>
          <w:sz w:val="20"/>
          <w:szCs w:val="22"/>
        </w:rPr>
        <w:t xml:space="preserve">for review and approval. The Submittal process may take up to </w:t>
      </w:r>
      <w:r w:rsidRPr="00275858">
        <w:rPr>
          <w:rFonts w:ascii="Arial" w:hAnsi="Arial"/>
          <w:sz w:val="20"/>
          <w:szCs w:val="22"/>
        </w:rPr>
        <w:t>2</w:t>
      </w:r>
      <w:r w:rsidR="004574BE" w:rsidRPr="00275858">
        <w:rPr>
          <w:rFonts w:ascii="Arial" w:hAnsi="Arial"/>
          <w:sz w:val="20"/>
          <w:szCs w:val="22"/>
        </w:rPr>
        <w:t xml:space="preserve"> months prior to installation of the Silva Cell system and should be executed as soon as possible after the </w:t>
      </w:r>
      <w:r w:rsidR="0011763A" w:rsidRPr="00275858">
        <w:rPr>
          <w:rFonts w:ascii="Arial" w:hAnsi="Arial"/>
          <w:sz w:val="20"/>
          <w:szCs w:val="22"/>
        </w:rPr>
        <w:t>Contract</w:t>
      </w:r>
      <w:r w:rsidRPr="00275858">
        <w:rPr>
          <w:rFonts w:ascii="Arial" w:hAnsi="Arial"/>
          <w:sz w:val="20"/>
          <w:szCs w:val="22"/>
        </w:rPr>
        <w:t xml:space="preserve"> is awarded. T</w:t>
      </w:r>
      <w:r w:rsidR="004574BE" w:rsidRPr="00275858">
        <w:rPr>
          <w:rFonts w:ascii="Arial" w:hAnsi="Arial"/>
          <w:sz w:val="20"/>
          <w:szCs w:val="22"/>
        </w:rPr>
        <w:t xml:space="preserve">esting will be at the expense of the </w:t>
      </w:r>
      <w:r w:rsidR="0011763A" w:rsidRPr="00275858">
        <w:rPr>
          <w:rFonts w:ascii="Arial" w:hAnsi="Arial"/>
          <w:sz w:val="20"/>
          <w:szCs w:val="22"/>
        </w:rPr>
        <w:t>Contract</w:t>
      </w:r>
      <w:r w:rsidR="004574BE" w:rsidRPr="00275858">
        <w:rPr>
          <w:rFonts w:ascii="Arial" w:hAnsi="Arial"/>
          <w:sz w:val="20"/>
          <w:szCs w:val="22"/>
        </w:rPr>
        <w:t xml:space="preserve">or.  </w:t>
      </w:r>
    </w:p>
    <w:p w14:paraId="676F8004" w14:textId="77777777" w:rsidR="004574BE" w:rsidRPr="00275858" w:rsidRDefault="004574BE" w:rsidP="00D66BB0">
      <w:pPr>
        <w:pStyle w:val="PR1"/>
        <w:numPr>
          <w:ilvl w:val="0"/>
          <w:numId w:val="0"/>
        </w:numPr>
        <w:spacing w:before="0"/>
        <w:rPr>
          <w:szCs w:val="22"/>
        </w:rPr>
      </w:pPr>
    </w:p>
    <w:p w14:paraId="3B8F10AA" w14:textId="77777777" w:rsidR="004574BE" w:rsidRPr="00275858" w:rsidRDefault="004574BE" w:rsidP="00D66BB0">
      <w:pPr>
        <w:pStyle w:val="PR1"/>
        <w:numPr>
          <w:ilvl w:val="0"/>
          <w:numId w:val="0"/>
        </w:numPr>
        <w:spacing w:before="0"/>
        <w:rPr>
          <w:b/>
          <w:szCs w:val="22"/>
          <w:u w:val="single"/>
        </w:rPr>
      </w:pPr>
      <w:r w:rsidRPr="00275858">
        <w:rPr>
          <w:b/>
          <w:szCs w:val="22"/>
          <w:u w:val="single"/>
        </w:rPr>
        <w:t xml:space="preserve">SOIL COMPONENT SUBMITTALS – </w:t>
      </w:r>
      <w:r w:rsidR="00213C4D" w:rsidRPr="00275858">
        <w:rPr>
          <w:b/>
          <w:szCs w:val="22"/>
          <w:u w:val="single"/>
        </w:rPr>
        <w:t xml:space="preserve">SUBMITTED </w:t>
      </w:r>
      <w:r w:rsidRPr="00275858">
        <w:rPr>
          <w:b/>
          <w:szCs w:val="22"/>
          <w:u w:val="single"/>
        </w:rPr>
        <w:t>PRIOR TO SOIL MIXING</w:t>
      </w:r>
      <w:r w:rsidR="00213C4D" w:rsidRPr="00275858">
        <w:rPr>
          <w:b/>
          <w:szCs w:val="22"/>
          <w:u w:val="single"/>
        </w:rPr>
        <w:t xml:space="preserve"> </w:t>
      </w:r>
    </w:p>
    <w:p w14:paraId="7A7F2338" w14:textId="77777777" w:rsidR="00497B86" w:rsidRPr="00275858" w:rsidRDefault="00E6346B" w:rsidP="00D66BB0">
      <w:pPr>
        <w:pStyle w:val="PR1"/>
        <w:widowControl/>
        <w:numPr>
          <w:ilvl w:val="2"/>
          <w:numId w:val="20"/>
        </w:numPr>
        <w:tabs>
          <w:tab w:val="clear" w:pos="2448"/>
          <w:tab w:val="num" w:pos="630"/>
        </w:tabs>
        <w:suppressAutoHyphens/>
        <w:spacing w:before="0"/>
        <w:ind w:hanging="2178"/>
        <w:rPr>
          <w:szCs w:val="22"/>
        </w:rPr>
      </w:pPr>
      <w:r w:rsidRPr="00275858">
        <w:rPr>
          <w:szCs w:val="22"/>
        </w:rPr>
        <w:t>EXISTING SITE SOIL</w:t>
      </w:r>
      <w:r w:rsidR="00497B86" w:rsidRPr="00275858">
        <w:rPr>
          <w:szCs w:val="22"/>
        </w:rPr>
        <w:t xml:space="preserve"> </w:t>
      </w:r>
    </w:p>
    <w:p w14:paraId="7A7716E6" w14:textId="77777777" w:rsidR="00497B86" w:rsidRPr="00275858" w:rsidRDefault="00497B86" w:rsidP="00D66BB0">
      <w:pPr>
        <w:pStyle w:val="PR1"/>
        <w:widowControl/>
        <w:numPr>
          <w:ilvl w:val="4"/>
          <w:numId w:val="19"/>
        </w:numPr>
        <w:tabs>
          <w:tab w:val="clear" w:pos="648"/>
          <w:tab w:val="num" w:pos="990"/>
        </w:tabs>
        <w:suppressAutoHyphens/>
        <w:spacing w:before="0"/>
        <w:ind w:left="990"/>
        <w:rPr>
          <w:szCs w:val="22"/>
        </w:rPr>
      </w:pPr>
      <w:r w:rsidRPr="00275858">
        <w:rPr>
          <w:szCs w:val="22"/>
        </w:rPr>
        <w:t xml:space="preserve">Lab analysis for physical and chemical composition </w:t>
      </w:r>
    </w:p>
    <w:p w14:paraId="45B663A0" w14:textId="77777777" w:rsidR="00497B86" w:rsidRPr="00275858" w:rsidRDefault="001B24EC" w:rsidP="00D66BB0">
      <w:pPr>
        <w:pStyle w:val="PR1"/>
        <w:widowControl/>
        <w:numPr>
          <w:ilvl w:val="4"/>
          <w:numId w:val="19"/>
        </w:numPr>
        <w:tabs>
          <w:tab w:val="clear" w:pos="648"/>
          <w:tab w:val="num" w:pos="990"/>
        </w:tabs>
        <w:suppressAutoHyphens/>
        <w:spacing w:before="0"/>
        <w:ind w:hanging="18"/>
        <w:rPr>
          <w:szCs w:val="22"/>
        </w:rPr>
      </w:pPr>
      <w:r w:rsidRPr="00275858">
        <w:rPr>
          <w:szCs w:val="22"/>
        </w:rPr>
        <w:t>One-gallon (3.79-liter)</w:t>
      </w:r>
      <w:r w:rsidR="00497B86" w:rsidRPr="00275858">
        <w:rPr>
          <w:szCs w:val="22"/>
        </w:rPr>
        <w:t xml:space="preserve"> sample</w:t>
      </w:r>
    </w:p>
    <w:p w14:paraId="0118C486" w14:textId="77777777" w:rsidR="00497B86" w:rsidRPr="00275858" w:rsidRDefault="00497B86" w:rsidP="00D66BB0">
      <w:pPr>
        <w:pStyle w:val="PR2"/>
        <w:numPr>
          <w:ilvl w:val="0"/>
          <w:numId w:val="0"/>
        </w:numPr>
        <w:ind w:left="1800"/>
        <w:rPr>
          <w:rFonts w:ascii="Arial" w:hAnsi="Arial"/>
          <w:sz w:val="20"/>
        </w:rPr>
      </w:pPr>
    </w:p>
    <w:p w14:paraId="2E380287" w14:textId="77777777" w:rsidR="00497B86" w:rsidRPr="00275858" w:rsidRDefault="00F11369" w:rsidP="00D66BB0">
      <w:pPr>
        <w:pStyle w:val="PR1"/>
        <w:widowControl/>
        <w:numPr>
          <w:ilvl w:val="4"/>
          <w:numId w:val="19"/>
        </w:numPr>
        <w:suppressAutoHyphens/>
        <w:spacing w:before="0"/>
        <w:rPr>
          <w:szCs w:val="22"/>
        </w:rPr>
      </w:pPr>
      <w:r w:rsidRPr="00275858">
        <w:rPr>
          <w:szCs w:val="22"/>
        </w:rPr>
        <w:t>IMPORTED TOPSOIL</w:t>
      </w:r>
    </w:p>
    <w:p w14:paraId="35C5B136" w14:textId="77777777" w:rsidR="00497B86" w:rsidRPr="00275858" w:rsidRDefault="00497B86" w:rsidP="00D66BB0">
      <w:pPr>
        <w:pStyle w:val="PR1"/>
        <w:widowControl/>
        <w:numPr>
          <w:ilvl w:val="4"/>
          <w:numId w:val="19"/>
        </w:numPr>
        <w:tabs>
          <w:tab w:val="clear" w:pos="648"/>
          <w:tab w:val="num" w:pos="990"/>
        </w:tabs>
        <w:suppressAutoHyphens/>
        <w:spacing w:before="0"/>
        <w:ind w:left="990"/>
        <w:rPr>
          <w:szCs w:val="22"/>
        </w:rPr>
      </w:pPr>
      <w:r w:rsidRPr="00275858">
        <w:rPr>
          <w:szCs w:val="22"/>
        </w:rPr>
        <w:t>Lab analysis for physical and chemical composition</w:t>
      </w:r>
    </w:p>
    <w:p w14:paraId="7C2C447C" w14:textId="77777777" w:rsidR="00497B86" w:rsidRPr="00275858" w:rsidRDefault="001B24EC" w:rsidP="00D66BB0">
      <w:pPr>
        <w:pStyle w:val="PR1"/>
        <w:widowControl/>
        <w:numPr>
          <w:ilvl w:val="4"/>
          <w:numId w:val="19"/>
        </w:numPr>
        <w:tabs>
          <w:tab w:val="clear" w:pos="648"/>
          <w:tab w:val="num" w:pos="990"/>
        </w:tabs>
        <w:suppressAutoHyphens/>
        <w:spacing w:before="0"/>
        <w:ind w:hanging="18"/>
        <w:rPr>
          <w:szCs w:val="22"/>
        </w:rPr>
      </w:pPr>
      <w:r w:rsidRPr="00275858">
        <w:rPr>
          <w:szCs w:val="22"/>
        </w:rPr>
        <w:t>One-gallon (3.79-liter)</w:t>
      </w:r>
      <w:r w:rsidR="00497B86" w:rsidRPr="00275858">
        <w:rPr>
          <w:szCs w:val="22"/>
        </w:rPr>
        <w:t xml:space="preserve"> sample</w:t>
      </w:r>
    </w:p>
    <w:p w14:paraId="494C45BA" w14:textId="77777777" w:rsidR="00497B86" w:rsidRPr="00275858" w:rsidRDefault="00497B86" w:rsidP="00D66BB0">
      <w:pPr>
        <w:pStyle w:val="PR1"/>
        <w:widowControl/>
        <w:numPr>
          <w:ilvl w:val="0"/>
          <w:numId w:val="0"/>
        </w:numPr>
        <w:suppressAutoHyphens/>
        <w:spacing w:before="0"/>
        <w:rPr>
          <w:szCs w:val="22"/>
        </w:rPr>
      </w:pPr>
    </w:p>
    <w:p w14:paraId="0E1BD401" w14:textId="77777777" w:rsidR="00FE71F7" w:rsidRPr="00275858" w:rsidRDefault="00213C4D" w:rsidP="00D66BB0">
      <w:pPr>
        <w:pStyle w:val="PR1"/>
        <w:widowControl/>
        <w:numPr>
          <w:ilvl w:val="4"/>
          <w:numId w:val="19"/>
        </w:numPr>
        <w:suppressAutoHyphens/>
        <w:spacing w:before="0"/>
        <w:rPr>
          <w:szCs w:val="22"/>
        </w:rPr>
      </w:pPr>
      <w:r w:rsidRPr="00275858">
        <w:rPr>
          <w:szCs w:val="22"/>
        </w:rPr>
        <w:t>BIO-RETENTION</w:t>
      </w:r>
      <w:r w:rsidR="00FE71F7" w:rsidRPr="00275858">
        <w:rPr>
          <w:szCs w:val="22"/>
        </w:rPr>
        <w:t xml:space="preserve"> TOPSOIL</w:t>
      </w:r>
    </w:p>
    <w:p w14:paraId="5CA0DF43" w14:textId="77777777" w:rsidR="00FE71F7" w:rsidRPr="00275858" w:rsidRDefault="00FE71F7" w:rsidP="00D66BB0">
      <w:pPr>
        <w:pStyle w:val="PR1"/>
        <w:widowControl/>
        <w:numPr>
          <w:ilvl w:val="4"/>
          <w:numId w:val="19"/>
        </w:numPr>
        <w:tabs>
          <w:tab w:val="clear" w:pos="648"/>
          <w:tab w:val="num" w:pos="990"/>
        </w:tabs>
        <w:suppressAutoHyphens/>
        <w:spacing w:before="0"/>
        <w:ind w:left="990"/>
        <w:rPr>
          <w:szCs w:val="22"/>
        </w:rPr>
      </w:pPr>
      <w:r w:rsidRPr="00275858">
        <w:rPr>
          <w:szCs w:val="22"/>
        </w:rPr>
        <w:t>Lab analysis for physical and chemical composition</w:t>
      </w:r>
    </w:p>
    <w:p w14:paraId="22A1F052" w14:textId="77777777" w:rsidR="00FE71F7" w:rsidRPr="00275858" w:rsidRDefault="001B24EC" w:rsidP="00D66BB0">
      <w:pPr>
        <w:pStyle w:val="PR1"/>
        <w:widowControl/>
        <w:numPr>
          <w:ilvl w:val="4"/>
          <w:numId w:val="19"/>
        </w:numPr>
        <w:tabs>
          <w:tab w:val="clear" w:pos="648"/>
          <w:tab w:val="num" w:pos="990"/>
        </w:tabs>
        <w:suppressAutoHyphens/>
        <w:spacing w:before="0"/>
        <w:ind w:hanging="18"/>
        <w:rPr>
          <w:szCs w:val="22"/>
        </w:rPr>
      </w:pPr>
      <w:r w:rsidRPr="00275858">
        <w:rPr>
          <w:szCs w:val="22"/>
        </w:rPr>
        <w:t>One-gallon (3.79-liter)</w:t>
      </w:r>
      <w:r w:rsidR="00FE71F7" w:rsidRPr="00275858">
        <w:rPr>
          <w:szCs w:val="22"/>
        </w:rPr>
        <w:t xml:space="preserve"> sample</w:t>
      </w:r>
    </w:p>
    <w:p w14:paraId="398D519B" w14:textId="77777777" w:rsidR="00FE71F7" w:rsidRPr="00275858" w:rsidRDefault="00FE71F7" w:rsidP="00D66BB0">
      <w:pPr>
        <w:pStyle w:val="PR2"/>
        <w:numPr>
          <w:ilvl w:val="0"/>
          <w:numId w:val="0"/>
        </w:numPr>
        <w:ind w:left="1800"/>
        <w:rPr>
          <w:rFonts w:ascii="Arial" w:hAnsi="Arial"/>
          <w:sz w:val="20"/>
        </w:rPr>
      </w:pPr>
    </w:p>
    <w:p w14:paraId="7D807CA6" w14:textId="77777777" w:rsidR="004574BE" w:rsidRPr="00275858" w:rsidRDefault="004574BE" w:rsidP="00D66BB0">
      <w:pPr>
        <w:pStyle w:val="PR1"/>
        <w:widowControl/>
        <w:numPr>
          <w:ilvl w:val="4"/>
          <w:numId w:val="19"/>
        </w:numPr>
        <w:suppressAutoHyphens/>
        <w:spacing w:before="0"/>
        <w:rPr>
          <w:szCs w:val="22"/>
        </w:rPr>
      </w:pPr>
      <w:r w:rsidRPr="00275858">
        <w:rPr>
          <w:szCs w:val="22"/>
        </w:rPr>
        <w:t xml:space="preserve">COMPOST </w:t>
      </w:r>
    </w:p>
    <w:p w14:paraId="453AE83C" w14:textId="77777777" w:rsidR="00497B86" w:rsidRPr="00275858" w:rsidRDefault="00497B86" w:rsidP="00D66BB0">
      <w:pPr>
        <w:pStyle w:val="PR1"/>
        <w:widowControl/>
        <w:numPr>
          <w:ilvl w:val="4"/>
          <w:numId w:val="19"/>
        </w:numPr>
        <w:tabs>
          <w:tab w:val="clear" w:pos="648"/>
          <w:tab w:val="num" w:pos="990"/>
        </w:tabs>
        <w:suppressAutoHyphens/>
        <w:spacing w:before="0"/>
        <w:ind w:hanging="18"/>
        <w:rPr>
          <w:szCs w:val="22"/>
        </w:rPr>
      </w:pPr>
      <w:r w:rsidRPr="00275858">
        <w:rPr>
          <w:szCs w:val="20"/>
        </w:rPr>
        <w:t xml:space="preserve">Manufacturer’s literature </w:t>
      </w:r>
    </w:p>
    <w:p w14:paraId="7FEC306B" w14:textId="77777777" w:rsidR="004574BE" w:rsidRPr="00275858" w:rsidRDefault="004574BE" w:rsidP="00D66BB0">
      <w:pPr>
        <w:pStyle w:val="PR1"/>
        <w:widowControl/>
        <w:numPr>
          <w:ilvl w:val="4"/>
          <w:numId w:val="19"/>
        </w:numPr>
        <w:tabs>
          <w:tab w:val="clear" w:pos="648"/>
          <w:tab w:val="num" w:pos="990"/>
        </w:tabs>
        <w:suppressAutoHyphens/>
        <w:spacing w:before="0"/>
        <w:ind w:hanging="18"/>
        <w:rPr>
          <w:szCs w:val="22"/>
        </w:rPr>
      </w:pPr>
      <w:r w:rsidRPr="00275858">
        <w:rPr>
          <w:szCs w:val="22"/>
        </w:rPr>
        <w:t xml:space="preserve">Certificate of compliance with </w:t>
      </w:r>
      <w:r w:rsidR="00497B86" w:rsidRPr="00275858">
        <w:rPr>
          <w:szCs w:val="22"/>
        </w:rPr>
        <w:t>US Composting Council STA/TMECC  requirements</w:t>
      </w:r>
    </w:p>
    <w:p w14:paraId="230A64EB" w14:textId="77777777" w:rsidR="004574BE" w:rsidRPr="00275858" w:rsidRDefault="001B24EC" w:rsidP="00D66BB0">
      <w:pPr>
        <w:pStyle w:val="PR1"/>
        <w:widowControl/>
        <w:numPr>
          <w:ilvl w:val="4"/>
          <w:numId w:val="19"/>
        </w:numPr>
        <w:tabs>
          <w:tab w:val="clear" w:pos="648"/>
          <w:tab w:val="num" w:pos="990"/>
        </w:tabs>
        <w:suppressAutoHyphens/>
        <w:spacing w:before="0"/>
        <w:ind w:hanging="18"/>
        <w:rPr>
          <w:szCs w:val="22"/>
        </w:rPr>
      </w:pPr>
      <w:r w:rsidRPr="00275858">
        <w:rPr>
          <w:szCs w:val="22"/>
        </w:rPr>
        <w:t>One-gallon (3.79-liter)</w:t>
      </w:r>
      <w:r w:rsidR="004574BE" w:rsidRPr="00275858">
        <w:rPr>
          <w:szCs w:val="22"/>
        </w:rPr>
        <w:t xml:space="preserve"> sample</w:t>
      </w:r>
    </w:p>
    <w:p w14:paraId="60CE6283" w14:textId="77777777" w:rsidR="00FE71F7" w:rsidRPr="00275858" w:rsidRDefault="00FE71F7" w:rsidP="00D66BB0">
      <w:pPr>
        <w:pStyle w:val="PR1"/>
        <w:numPr>
          <w:ilvl w:val="0"/>
          <w:numId w:val="0"/>
        </w:numPr>
        <w:spacing w:before="0"/>
        <w:ind w:left="864" w:hanging="576"/>
        <w:rPr>
          <w:szCs w:val="22"/>
        </w:rPr>
      </w:pPr>
    </w:p>
    <w:p w14:paraId="68A61EF1" w14:textId="77777777" w:rsidR="00FE71F7" w:rsidRPr="00275858" w:rsidRDefault="00213C4D" w:rsidP="00D66BB0">
      <w:pPr>
        <w:pStyle w:val="PR1"/>
        <w:widowControl/>
        <w:numPr>
          <w:ilvl w:val="4"/>
          <w:numId w:val="19"/>
        </w:numPr>
        <w:suppressAutoHyphens/>
        <w:spacing w:before="0"/>
        <w:rPr>
          <w:szCs w:val="22"/>
        </w:rPr>
      </w:pPr>
      <w:r w:rsidRPr="00275858">
        <w:rPr>
          <w:szCs w:val="22"/>
        </w:rPr>
        <w:t>BIO-RETENTION</w:t>
      </w:r>
      <w:r w:rsidR="00FE71F7" w:rsidRPr="00275858">
        <w:rPr>
          <w:szCs w:val="22"/>
        </w:rPr>
        <w:t xml:space="preserve"> COMPOST </w:t>
      </w:r>
    </w:p>
    <w:p w14:paraId="47FDFE35" w14:textId="77777777" w:rsidR="00FE71F7" w:rsidRPr="00275858" w:rsidRDefault="00FE71F7" w:rsidP="00D66BB0">
      <w:pPr>
        <w:pStyle w:val="PR1"/>
        <w:widowControl/>
        <w:numPr>
          <w:ilvl w:val="4"/>
          <w:numId w:val="19"/>
        </w:numPr>
        <w:tabs>
          <w:tab w:val="clear" w:pos="648"/>
          <w:tab w:val="num" w:pos="990"/>
        </w:tabs>
        <w:suppressAutoHyphens/>
        <w:spacing w:before="0"/>
        <w:ind w:hanging="18"/>
        <w:rPr>
          <w:szCs w:val="22"/>
        </w:rPr>
      </w:pPr>
      <w:r w:rsidRPr="00275858">
        <w:rPr>
          <w:szCs w:val="20"/>
        </w:rPr>
        <w:t xml:space="preserve">Manufacturer’s literature </w:t>
      </w:r>
    </w:p>
    <w:p w14:paraId="760E1E5A" w14:textId="77777777" w:rsidR="00FE71F7" w:rsidRPr="00275858" w:rsidRDefault="001B24EC" w:rsidP="00D66BB0">
      <w:pPr>
        <w:pStyle w:val="PR1"/>
        <w:widowControl/>
        <w:numPr>
          <w:ilvl w:val="4"/>
          <w:numId w:val="19"/>
        </w:numPr>
        <w:tabs>
          <w:tab w:val="clear" w:pos="648"/>
          <w:tab w:val="num" w:pos="990"/>
        </w:tabs>
        <w:suppressAutoHyphens/>
        <w:spacing w:before="0"/>
        <w:ind w:hanging="18"/>
        <w:rPr>
          <w:szCs w:val="22"/>
        </w:rPr>
      </w:pPr>
      <w:r w:rsidRPr="00275858">
        <w:rPr>
          <w:szCs w:val="22"/>
        </w:rPr>
        <w:t>One-gallon (3.79-liter)</w:t>
      </w:r>
      <w:r w:rsidR="00FE71F7" w:rsidRPr="00275858">
        <w:rPr>
          <w:szCs w:val="22"/>
        </w:rPr>
        <w:t xml:space="preserve"> sample</w:t>
      </w:r>
    </w:p>
    <w:p w14:paraId="16AF6081" w14:textId="77777777" w:rsidR="004574BE" w:rsidRPr="00275858" w:rsidRDefault="004574BE" w:rsidP="00D66BB0">
      <w:pPr>
        <w:pStyle w:val="PR2"/>
        <w:numPr>
          <w:ilvl w:val="0"/>
          <w:numId w:val="0"/>
        </w:numPr>
        <w:rPr>
          <w:rFonts w:ascii="Arial" w:hAnsi="Arial"/>
          <w:sz w:val="20"/>
        </w:rPr>
      </w:pPr>
    </w:p>
    <w:p w14:paraId="6115E770" w14:textId="77777777" w:rsidR="004574BE" w:rsidRPr="00275858" w:rsidRDefault="004574BE" w:rsidP="00D66BB0">
      <w:pPr>
        <w:pStyle w:val="PR1"/>
        <w:widowControl/>
        <w:numPr>
          <w:ilvl w:val="4"/>
          <w:numId w:val="19"/>
        </w:numPr>
        <w:suppressAutoHyphens/>
        <w:spacing w:before="0"/>
        <w:rPr>
          <w:szCs w:val="22"/>
        </w:rPr>
      </w:pPr>
      <w:r w:rsidRPr="00275858">
        <w:rPr>
          <w:szCs w:val="22"/>
        </w:rPr>
        <w:t>COARSE SAND</w:t>
      </w:r>
    </w:p>
    <w:p w14:paraId="205CA4D5" w14:textId="77777777" w:rsidR="00497B86" w:rsidRPr="00275858" w:rsidRDefault="00497B86" w:rsidP="00D66BB0">
      <w:pPr>
        <w:pStyle w:val="PR1"/>
        <w:widowControl/>
        <w:numPr>
          <w:ilvl w:val="4"/>
          <w:numId w:val="19"/>
        </w:numPr>
        <w:tabs>
          <w:tab w:val="clear" w:pos="648"/>
          <w:tab w:val="num" w:pos="990"/>
        </w:tabs>
        <w:suppressAutoHyphens/>
        <w:spacing w:before="0"/>
        <w:ind w:left="990"/>
        <w:rPr>
          <w:szCs w:val="22"/>
        </w:rPr>
      </w:pPr>
      <w:r w:rsidRPr="00275858">
        <w:rPr>
          <w:szCs w:val="20"/>
        </w:rPr>
        <w:t xml:space="preserve">Manufacturer’s literature </w:t>
      </w:r>
    </w:p>
    <w:p w14:paraId="1D2C3D7F" w14:textId="77777777" w:rsidR="004574BE" w:rsidRPr="00275858" w:rsidRDefault="004574BE" w:rsidP="00D66BB0">
      <w:pPr>
        <w:pStyle w:val="PR1"/>
        <w:widowControl/>
        <w:numPr>
          <w:ilvl w:val="4"/>
          <w:numId w:val="19"/>
        </w:numPr>
        <w:tabs>
          <w:tab w:val="clear" w:pos="648"/>
          <w:tab w:val="num" w:pos="990"/>
        </w:tabs>
        <w:suppressAutoHyphens/>
        <w:spacing w:before="0"/>
        <w:ind w:left="990"/>
        <w:rPr>
          <w:szCs w:val="22"/>
        </w:rPr>
      </w:pPr>
      <w:r w:rsidRPr="00275858">
        <w:rPr>
          <w:szCs w:val="22"/>
        </w:rPr>
        <w:t>Lab analysis for physical and chemical composition</w:t>
      </w:r>
    </w:p>
    <w:p w14:paraId="453FFADE" w14:textId="77777777" w:rsidR="00FE71F7" w:rsidRPr="00275858" w:rsidRDefault="00FE71F7" w:rsidP="00D66BB0">
      <w:pPr>
        <w:pStyle w:val="PR1"/>
        <w:widowControl/>
        <w:numPr>
          <w:ilvl w:val="4"/>
          <w:numId w:val="19"/>
        </w:numPr>
        <w:tabs>
          <w:tab w:val="clear" w:pos="648"/>
          <w:tab w:val="num" w:pos="990"/>
        </w:tabs>
        <w:suppressAutoHyphens/>
        <w:spacing w:before="0"/>
        <w:ind w:hanging="18"/>
        <w:rPr>
          <w:szCs w:val="22"/>
        </w:rPr>
      </w:pPr>
      <w:r w:rsidRPr="00275858">
        <w:t>Manufactures Fines Modulus Index</w:t>
      </w:r>
    </w:p>
    <w:p w14:paraId="4287E64C" w14:textId="77777777" w:rsidR="00497B86" w:rsidRPr="00275858" w:rsidRDefault="001B24EC" w:rsidP="00D66BB0">
      <w:pPr>
        <w:pStyle w:val="PR1"/>
        <w:widowControl/>
        <w:numPr>
          <w:ilvl w:val="4"/>
          <w:numId w:val="19"/>
        </w:numPr>
        <w:tabs>
          <w:tab w:val="clear" w:pos="648"/>
          <w:tab w:val="num" w:pos="990"/>
        </w:tabs>
        <w:suppressAutoHyphens/>
        <w:spacing w:before="0"/>
        <w:ind w:hanging="18"/>
        <w:rPr>
          <w:szCs w:val="22"/>
        </w:rPr>
      </w:pPr>
      <w:r w:rsidRPr="00275858">
        <w:rPr>
          <w:szCs w:val="22"/>
        </w:rPr>
        <w:t>One-gallon (3.79-liter)</w:t>
      </w:r>
      <w:r w:rsidR="004574BE" w:rsidRPr="00275858">
        <w:rPr>
          <w:szCs w:val="22"/>
        </w:rPr>
        <w:t xml:space="preserve"> sample</w:t>
      </w:r>
    </w:p>
    <w:p w14:paraId="729ACEAB" w14:textId="77777777" w:rsidR="004574BE" w:rsidRPr="00275858" w:rsidRDefault="004574BE" w:rsidP="00D66BB0">
      <w:pPr>
        <w:pStyle w:val="PR2"/>
        <w:numPr>
          <w:ilvl w:val="0"/>
          <w:numId w:val="0"/>
        </w:numPr>
        <w:ind w:left="1800"/>
        <w:rPr>
          <w:rFonts w:ascii="Arial" w:hAnsi="Arial"/>
          <w:sz w:val="20"/>
        </w:rPr>
      </w:pPr>
    </w:p>
    <w:p w14:paraId="37F766E4" w14:textId="77777777" w:rsidR="00497B86" w:rsidRPr="00275858" w:rsidRDefault="00497B86" w:rsidP="00D66BB0">
      <w:pPr>
        <w:pStyle w:val="PR1"/>
        <w:widowControl/>
        <w:numPr>
          <w:ilvl w:val="4"/>
          <w:numId w:val="19"/>
        </w:numPr>
        <w:suppressAutoHyphens/>
        <w:spacing w:before="0"/>
        <w:rPr>
          <w:szCs w:val="22"/>
        </w:rPr>
      </w:pPr>
      <w:r w:rsidRPr="00275858">
        <w:rPr>
          <w:szCs w:val="22"/>
        </w:rPr>
        <w:t>FERTILIZER</w:t>
      </w:r>
    </w:p>
    <w:p w14:paraId="2932FA8B" w14:textId="77777777" w:rsidR="00497B86" w:rsidRPr="00275858" w:rsidRDefault="00497B86" w:rsidP="00D66BB0">
      <w:pPr>
        <w:pStyle w:val="PR1"/>
        <w:widowControl/>
        <w:numPr>
          <w:ilvl w:val="4"/>
          <w:numId w:val="19"/>
        </w:numPr>
        <w:tabs>
          <w:tab w:val="clear" w:pos="648"/>
          <w:tab w:val="num" w:pos="990"/>
        </w:tabs>
        <w:suppressAutoHyphens/>
        <w:spacing w:before="0"/>
        <w:ind w:left="990"/>
        <w:rPr>
          <w:szCs w:val="22"/>
        </w:rPr>
      </w:pPr>
      <w:r w:rsidRPr="00275858">
        <w:rPr>
          <w:szCs w:val="20"/>
        </w:rPr>
        <w:t xml:space="preserve">Manufacturer’s literature </w:t>
      </w:r>
    </w:p>
    <w:p w14:paraId="23C26570" w14:textId="77777777" w:rsidR="004574BE" w:rsidRPr="00275858" w:rsidRDefault="004574BE" w:rsidP="00D66BB0">
      <w:pPr>
        <w:pStyle w:val="PR1"/>
        <w:numPr>
          <w:ilvl w:val="0"/>
          <w:numId w:val="0"/>
        </w:numPr>
        <w:spacing w:before="0"/>
        <w:rPr>
          <w:szCs w:val="22"/>
        </w:rPr>
      </w:pPr>
    </w:p>
    <w:p w14:paraId="73BA4357" w14:textId="77777777" w:rsidR="004574BE" w:rsidRPr="00275858" w:rsidRDefault="004574BE" w:rsidP="00D66BB0">
      <w:pPr>
        <w:pStyle w:val="PR1"/>
        <w:numPr>
          <w:ilvl w:val="0"/>
          <w:numId w:val="0"/>
        </w:numPr>
        <w:spacing w:before="0"/>
        <w:rPr>
          <w:b/>
          <w:szCs w:val="22"/>
          <w:u w:val="single"/>
        </w:rPr>
      </w:pPr>
      <w:r w:rsidRPr="00275858">
        <w:rPr>
          <w:b/>
          <w:szCs w:val="22"/>
          <w:u w:val="single"/>
        </w:rPr>
        <w:t xml:space="preserve">SOIL MIX SUBMITTALS </w:t>
      </w:r>
    </w:p>
    <w:p w14:paraId="4BB64FA6" w14:textId="77777777" w:rsidR="004574BE" w:rsidRPr="00275858" w:rsidRDefault="004574BE" w:rsidP="00D66BB0">
      <w:pPr>
        <w:pStyle w:val="PR1"/>
        <w:widowControl/>
        <w:numPr>
          <w:ilvl w:val="2"/>
          <w:numId w:val="20"/>
        </w:numPr>
        <w:tabs>
          <w:tab w:val="clear" w:pos="2448"/>
          <w:tab w:val="num" w:pos="630"/>
        </w:tabs>
        <w:suppressAutoHyphens/>
        <w:spacing w:before="0"/>
        <w:ind w:hanging="2178"/>
        <w:rPr>
          <w:szCs w:val="22"/>
        </w:rPr>
      </w:pPr>
      <w:r w:rsidRPr="00275858">
        <w:rPr>
          <w:szCs w:val="22"/>
        </w:rPr>
        <w:t xml:space="preserve">UNSCREENED </w:t>
      </w:r>
      <w:r w:rsidR="005C400C" w:rsidRPr="00275858">
        <w:rPr>
          <w:szCs w:val="22"/>
        </w:rPr>
        <w:t xml:space="preserve">PLANTING </w:t>
      </w:r>
      <w:r w:rsidRPr="00275858">
        <w:rPr>
          <w:szCs w:val="22"/>
        </w:rPr>
        <w:t>SOIL MIX</w:t>
      </w:r>
    </w:p>
    <w:p w14:paraId="2C1A74A3" w14:textId="77777777" w:rsidR="004574BE" w:rsidRPr="00275858" w:rsidRDefault="004574BE" w:rsidP="00D66BB0">
      <w:pPr>
        <w:pStyle w:val="PR1"/>
        <w:widowControl/>
        <w:numPr>
          <w:ilvl w:val="4"/>
          <w:numId w:val="19"/>
        </w:numPr>
        <w:tabs>
          <w:tab w:val="clear" w:pos="648"/>
          <w:tab w:val="num" w:pos="990"/>
        </w:tabs>
        <w:suppressAutoHyphens/>
        <w:spacing w:before="0"/>
        <w:ind w:left="990"/>
        <w:rPr>
          <w:szCs w:val="22"/>
        </w:rPr>
      </w:pPr>
      <w:r w:rsidRPr="00275858">
        <w:rPr>
          <w:szCs w:val="22"/>
        </w:rPr>
        <w:t>Lab analysis for physical and chemical composition</w:t>
      </w:r>
    </w:p>
    <w:p w14:paraId="0DF9692F" w14:textId="77777777" w:rsidR="004574BE" w:rsidRPr="00275858" w:rsidRDefault="001B24EC" w:rsidP="00D66BB0">
      <w:pPr>
        <w:pStyle w:val="PR1"/>
        <w:widowControl/>
        <w:numPr>
          <w:ilvl w:val="4"/>
          <w:numId w:val="19"/>
        </w:numPr>
        <w:tabs>
          <w:tab w:val="clear" w:pos="648"/>
          <w:tab w:val="num" w:pos="990"/>
        </w:tabs>
        <w:suppressAutoHyphens/>
        <w:spacing w:before="0"/>
        <w:ind w:hanging="18"/>
        <w:rPr>
          <w:szCs w:val="22"/>
        </w:rPr>
      </w:pPr>
      <w:r w:rsidRPr="00275858">
        <w:rPr>
          <w:szCs w:val="22"/>
        </w:rPr>
        <w:t>One-gallon (3.79-liter)</w:t>
      </w:r>
      <w:r w:rsidR="004574BE" w:rsidRPr="00275858">
        <w:rPr>
          <w:szCs w:val="22"/>
        </w:rPr>
        <w:t xml:space="preserve"> sample</w:t>
      </w:r>
    </w:p>
    <w:p w14:paraId="3444ECFE" w14:textId="77777777" w:rsidR="004574BE" w:rsidRPr="00275858" w:rsidRDefault="004574BE" w:rsidP="00D66BB0">
      <w:pPr>
        <w:pStyle w:val="PR1"/>
        <w:numPr>
          <w:ilvl w:val="0"/>
          <w:numId w:val="0"/>
        </w:numPr>
        <w:spacing w:before="0"/>
        <w:ind w:left="864" w:hanging="576"/>
        <w:rPr>
          <w:szCs w:val="22"/>
        </w:rPr>
      </w:pPr>
    </w:p>
    <w:p w14:paraId="53449999" w14:textId="77777777" w:rsidR="004574BE" w:rsidRPr="00275858" w:rsidRDefault="004574BE" w:rsidP="00D66BB0">
      <w:pPr>
        <w:pStyle w:val="PR1"/>
        <w:widowControl/>
        <w:numPr>
          <w:ilvl w:val="2"/>
          <w:numId w:val="20"/>
        </w:numPr>
        <w:tabs>
          <w:tab w:val="clear" w:pos="2448"/>
          <w:tab w:val="num" w:pos="630"/>
        </w:tabs>
        <w:suppressAutoHyphens/>
        <w:spacing w:before="0"/>
        <w:ind w:hanging="2178"/>
        <w:rPr>
          <w:szCs w:val="22"/>
        </w:rPr>
      </w:pPr>
      <w:r w:rsidRPr="00275858">
        <w:rPr>
          <w:szCs w:val="22"/>
        </w:rPr>
        <w:t xml:space="preserve">SCREENED </w:t>
      </w:r>
      <w:r w:rsidR="005C400C" w:rsidRPr="00275858">
        <w:rPr>
          <w:szCs w:val="22"/>
        </w:rPr>
        <w:t xml:space="preserve">PLANTING </w:t>
      </w:r>
      <w:r w:rsidRPr="00275858">
        <w:rPr>
          <w:szCs w:val="22"/>
        </w:rPr>
        <w:t>SOIL MIX</w:t>
      </w:r>
    </w:p>
    <w:p w14:paraId="09C56DCF" w14:textId="77777777" w:rsidR="004574BE" w:rsidRPr="00275858" w:rsidRDefault="004574BE" w:rsidP="00D66BB0">
      <w:pPr>
        <w:pStyle w:val="PR1"/>
        <w:widowControl/>
        <w:numPr>
          <w:ilvl w:val="4"/>
          <w:numId w:val="19"/>
        </w:numPr>
        <w:tabs>
          <w:tab w:val="clear" w:pos="648"/>
          <w:tab w:val="num" w:pos="990"/>
        </w:tabs>
        <w:suppressAutoHyphens/>
        <w:spacing w:before="0"/>
        <w:ind w:left="990"/>
        <w:rPr>
          <w:szCs w:val="22"/>
        </w:rPr>
      </w:pPr>
      <w:r w:rsidRPr="00275858">
        <w:rPr>
          <w:szCs w:val="22"/>
        </w:rPr>
        <w:t>Lab analysis for physical and chemical composition</w:t>
      </w:r>
    </w:p>
    <w:p w14:paraId="76124EE6" w14:textId="77777777" w:rsidR="004574BE" w:rsidRPr="00275858" w:rsidRDefault="001B24EC" w:rsidP="00D66BB0">
      <w:pPr>
        <w:pStyle w:val="PR1"/>
        <w:widowControl/>
        <w:numPr>
          <w:ilvl w:val="4"/>
          <w:numId w:val="19"/>
        </w:numPr>
        <w:tabs>
          <w:tab w:val="clear" w:pos="648"/>
          <w:tab w:val="num" w:pos="990"/>
        </w:tabs>
        <w:suppressAutoHyphens/>
        <w:spacing w:before="0"/>
        <w:ind w:hanging="18"/>
        <w:rPr>
          <w:szCs w:val="22"/>
        </w:rPr>
      </w:pPr>
      <w:r w:rsidRPr="00275858">
        <w:rPr>
          <w:szCs w:val="22"/>
        </w:rPr>
        <w:t>One-gallon (3.79-liter)</w:t>
      </w:r>
      <w:r w:rsidR="004574BE" w:rsidRPr="00275858">
        <w:rPr>
          <w:szCs w:val="22"/>
        </w:rPr>
        <w:t xml:space="preserve"> sample</w:t>
      </w:r>
    </w:p>
    <w:p w14:paraId="3769D04E" w14:textId="77777777" w:rsidR="004574BE" w:rsidRPr="00275858" w:rsidRDefault="004574BE" w:rsidP="00D66BB0">
      <w:pPr>
        <w:pStyle w:val="PR1"/>
        <w:numPr>
          <w:ilvl w:val="0"/>
          <w:numId w:val="0"/>
        </w:numPr>
        <w:spacing w:before="0"/>
        <w:ind w:left="864" w:hanging="576"/>
        <w:rPr>
          <w:szCs w:val="22"/>
        </w:rPr>
      </w:pPr>
    </w:p>
    <w:p w14:paraId="716918D3" w14:textId="77777777" w:rsidR="004574BE" w:rsidRPr="00275858" w:rsidRDefault="004574BE" w:rsidP="00D66BB0">
      <w:pPr>
        <w:pStyle w:val="PR1"/>
        <w:widowControl/>
        <w:numPr>
          <w:ilvl w:val="2"/>
          <w:numId w:val="20"/>
        </w:numPr>
        <w:tabs>
          <w:tab w:val="clear" w:pos="2448"/>
          <w:tab w:val="num" w:pos="630"/>
        </w:tabs>
        <w:suppressAutoHyphens/>
        <w:spacing w:before="0"/>
        <w:ind w:hanging="2178"/>
        <w:rPr>
          <w:szCs w:val="22"/>
        </w:rPr>
      </w:pPr>
      <w:r w:rsidRPr="00275858">
        <w:rPr>
          <w:szCs w:val="22"/>
        </w:rPr>
        <w:t>BIO</w:t>
      </w:r>
      <w:r w:rsidR="00FE71F7" w:rsidRPr="00275858">
        <w:rPr>
          <w:szCs w:val="22"/>
        </w:rPr>
        <w:t>-</w:t>
      </w:r>
      <w:r w:rsidRPr="00275858">
        <w:rPr>
          <w:szCs w:val="22"/>
        </w:rPr>
        <w:t>RETENTION SOIL MIX</w:t>
      </w:r>
    </w:p>
    <w:p w14:paraId="67EA4458" w14:textId="77777777" w:rsidR="004574BE" w:rsidRPr="00275858" w:rsidRDefault="004574BE" w:rsidP="00D66BB0">
      <w:pPr>
        <w:pStyle w:val="PR1"/>
        <w:widowControl/>
        <w:numPr>
          <w:ilvl w:val="4"/>
          <w:numId w:val="19"/>
        </w:numPr>
        <w:tabs>
          <w:tab w:val="clear" w:pos="648"/>
          <w:tab w:val="num" w:pos="990"/>
        </w:tabs>
        <w:suppressAutoHyphens/>
        <w:spacing w:before="0"/>
        <w:ind w:left="990"/>
        <w:rPr>
          <w:szCs w:val="22"/>
        </w:rPr>
      </w:pPr>
      <w:r w:rsidRPr="00275858">
        <w:rPr>
          <w:szCs w:val="22"/>
        </w:rPr>
        <w:t xml:space="preserve">Lab analysis for physical and chemical composition </w:t>
      </w:r>
    </w:p>
    <w:p w14:paraId="214CE12D" w14:textId="77777777" w:rsidR="004574BE" w:rsidRPr="00275858" w:rsidRDefault="001B24EC" w:rsidP="00D66BB0">
      <w:pPr>
        <w:pStyle w:val="PR1"/>
        <w:widowControl/>
        <w:numPr>
          <w:ilvl w:val="4"/>
          <w:numId w:val="19"/>
        </w:numPr>
        <w:tabs>
          <w:tab w:val="clear" w:pos="648"/>
          <w:tab w:val="num" w:pos="990"/>
        </w:tabs>
        <w:suppressAutoHyphens/>
        <w:spacing w:before="0"/>
        <w:ind w:left="990"/>
        <w:rPr>
          <w:szCs w:val="22"/>
        </w:rPr>
      </w:pPr>
      <w:r w:rsidRPr="00275858">
        <w:rPr>
          <w:szCs w:val="22"/>
        </w:rPr>
        <w:t>One-gallon (3.79-liter)</w:t>
      </w:r>
      <w:r w:rsidR="004574BE" w:rsidRPr="00275858">
        <w:rPr>
          <w:szCs w:val="22"/>
        </w:rPr>
        <w:t xml:space="preserve"> sample</w:t>
      </w:r>
    </w:p>
    <w:p w14:paraId="1D6742D5" w14:textId="77777777" w:rsidR="004574BE" w:rsidRPr="00E2109D" w:rsidRDefault="004574BE" w:rsidP="00D66BB0">
      <w:pPr>
        <w:pStyle w:val="PR1"/>
        <w:numPr>
          <w:ilvl w:val="0"/>
          <w:numId w:val="0"/>
        </w:numPr>
        <w:spacing w:before="0"/>
        <w:ind w:left="864" w:hanging="576"/>
        <w:rPr>
          <w:szCs w:val="22"/>
        </w:rPr>
      </w:pPr>
    </w:p>
    <w:p w14:paraId="1D7BA3CC" w14:textId="77777777" w:rsidR="004574BE" w:rsidRPr="00E2109D" w:rsidRDefault="004574BE" w:rsidP="00D66BB0">
      <w:pPr>
        <w:widowControl w:val="0"/>
        <w:rPr>
          <w:rFonts w:ascii="Arial" w:hAnsi="Arial"/>
          <w:sz w:val="20"/>
          <w:szCs w:val="22"/>
        </w:rPr>
      </w:pPr>
    </w:p>
    <w:p w14:paraId="2B47885A" w14:textId="77777777" w:rsidR="004574BE" w:rsidRPr="00E2109D" w:rsidRDefault="004574BE" w:rsidP="00D66BB0">
      <w:pPr>
        <w:rPr>
          <w:rFonts w:ascii="Arial" w:hAnsi="Arial"/>
          <w:snapToGrid w:val="0"/>
          <w:sz w:val="20"/>
        </w:rPr>
      </w:pPr>
    </w:p>
    <w:p w14:paraId="7246A3DB" w14:textId="77777777" w:rsidR="00B75C96" w:rsidRPr="00E2109D" w:rsidRDefault="00B75C96" w:rsidP="00D66BB0">
      <w:pPr>
        <w:pStyle w:val="PR2"/>
        <w:numPr>
          <w:ilvl w:val="0"/>
          <w:numId w:val="0"/>
        </w:numPr>
        <w:ind w:left="1800" w:hanging="360"/>
        <w:rPr>
          <w:rFonts w:ascii="Arial" w:hAnsi="Arial"/>
          <w:sz w:val="20"/>
        </w:rPr>
      </w:pPr>
    </w:p>
    <w:sectPr w:rsidR="00B75C96" w:rsidRPr="00E2109D" w:rsidSect="005F2F6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36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A22D4" w14:textId="77777777" w:rsidR="00275858" w:rsidRDefault="00275858">
      <w:r>
        <w:separator/>
      </w:r>
    </w:p>
  </w:endnote>
  <w:endnote w:type="continuationSeparator" w:id="0">
    <w:p w14:paraId="4BE4B63F" w14:textId="77777777" w:rsidR="00275858" w:rsidRDefault="0027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84A4B" w14:textId="77777777" w:rsidR="00275858" w:rsidRPr="00D00E16" w:rsidRDefault="00275858" w:rsidP="007E53CE">
    <w:pPr>
      <w:tabs>
        <w:tab w:val="right" w:pos="9360"/>
      </w:tabs>
      <w:jc w:val="both"/>
      <w:rPr>
        <w:rFonts w:ascii="Arial" w:hAnsi="Arial"/>
        <w:sz w:val="20"/>
        <w:szCs w:val="20"/>
      </w:rPr>
    </w:pPr>
    <w:r>
      <w:rPr>
        <w:rFonts w:ascii="Arial" w:hAnsi="Arial"/>
        <w:sz w:val="20"/>
        <w:szCs w:val="20"/>
      </w:rPr>
      <w:t>32 94 56</w:t>
    </w:r>
    <w:r w:rsidRPr="00D00E16">
      <w:rPr>
        <w:rFonts w:ascii="Arial" w:hAnsi="Arial"/>
        <w:sz w:val="20"/>
        <w:szCs w:val="20"/>
      </w:rPr>
      <w:t xml:space="preserve"> - </w:t>
    </w:r>
    <w:r w:rsidRPr="00D00E16">
      <w:rPr>
        <w:rFonts w:ascii="Arial" w:hAnsi="Arial"/>
        <w:sz w:val="20"/>
        <w:szCs w:val="20"/>
      </w:rPr>
      <w:fldChar w:fldCharType="begin"/>
    </w:r>
    <w:r w:rsidRPr="00D00E16">
      <w:rPr>
        <w:rFonts w:ascii="Arial" w:hAnsi="Arial"/>
        <w:sz w:val="20"/>
        <w:szCs w:val="20"/>
      </w:rPr>
      <w:instrText xml:space="preserve">PAGE </w:instrText>
    </w:r>
    <w:r w:rsidRPr="00D00E16">
      <w:rPr>
        <w:rFonts w:ascii="Arial" w:hAnsi="Arial"/>
        <w:sz w:val="20"/>
        <w:szCs w:val="20"/>
      </w:rPr>
      <w:fldChar w:fldCharType="separate"/>
    </w:r>
    <w:r w:rsidR="00B11F58">
      <w:rPr>
        <w:rFonts w:ascii="Arial" w:hAnsi="Arial"/>
        <w:noProof/>
        <w:sz w:val="20"/>
        <w:szCs w:val="20"/>
      </w:rPr>
      <w:t>12</w:t>
    </w:r>
    <w:r w:rsidRPr="00D00E16">
      <w:rPr>
        <w:rFonts w:ascii="Arial" w:hAnsi="Arial"/>
        <w:sz w:val="20"/>
        <w:szCs w:val="20"/>
      </w:rPr>
      <w:fldChar w:fldCharType="end"/>
    </w:r>
    <w:r>
      <w:rPr>
        <w:rFonts w:ascii="Arial" w:hAnsi="Arial"/>
        <w:sz w:val="20"/>
        <w:szCs w:val="20"/>
      </w:rPr>
      <w:tab/>
    </w:r>
    <w:r w:rsidR="00443A0C">
      <w:rPr>
        <w:rFonts w:ascii="Arial" w:hAnsi="Arial"/>
        <w:sz w:val="20"/>
        <w:szCs w:val="20"/>
      </w:rPr>
      <w:t>06/01</w:t>
    </w:r>
    <w:r>
      <w:rPr>
        <w:rFonts w:ascii="Arial" w:hAnsi="Arial"/>
        <w:sz w:val="20"/>
        <w:szCs w:val="20"/>
      </w:rPr>
      <w:t>/2015</w:t>
    </w:r>
  </w:p>
  <w:p w14:paraId="1F06F078" w14:textId="77777777" w:rsidR="00275858" w:rsidRPr="007E53CE" w:rsidRDefault="00275858" w:rsidP="007E53CE">
    <w:pPr>
      <w:tabs>
        <w:tab w:val="right" w:pos="9360"/>
      </w:tabs>
      <w:jc w:val="both"/>
      <w:rPr>
        <w:rFonts w:ascii="Arial" w:hAnsi="Arial"/>
        <w:sz w:val="20"/>
        <w:szCs w:val="20"/>
      </w:rPr>
    </w:pPr>
    <w:r>
      <w:rPr>
        <w:rFonts w:ascii="Arial" w:hAnsi="Arial"/>
        <w:sz w:val="20"/>
        <w:szCs w:val="20"/>
      </w:rPr>
      <w:t>PLANTING SOIL FOR SOIL CELLS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BCBB9" w14:textId="77777777" w:rsidR="00275858" w:rsidRDefault="00275858" w:rsidP="00B75C96">
    <w:pPr>
      <w:widowControl w:val="0"/>
      <w:tabs>
        <w:tab w:val="right" w:pos="9360"/>
      </w:tabs>
      <w:autoSpaceDE w:val="0"/>
      <w:autoSpaceDN w:val="0"/>
      <w:adjustRightInd w:val="0"/>
      <w:rPr>
        <w:rFonts w:ascii="Arial" w:hAnsi="Arial"/>
        <w:color w:val="000000"/>
        <w:sz w:val="20"/>
      </w:rPr>
    </w:pPr>
  </w:p>
  <w:p w14:paraId="3DC341B6" w14:textId="77777777" w:rsidR="00275858" w:rsidRPr="00D00E16" w:rsidRDefault="00443A0C" w:rsidP="00DE02D5">
    <w:pPr>
      <w:tabs>
        <w:tab w:val="right" w:pos="9360"/>
      </w:tabs>
      <w:rPr>
        <w:rFonts w:ascii="Arial" w:hAnsi="Arial"/>
        <w:sz w:val="20"/>
        <w:szCs w:val="20"/>
      </w:rPr>
    </w:pPr>
    <w:r>
      <w:rPr>
        <w:rFonts w:ascii="Arial" w:hAnsi="Arial"/>
        <w:sz w:val="20"/>
        <w:szCs w:val="20"/>
      </w:rPr>
      <w:t>06/01</w:t>
    </w:r>
    <w:r w:rsidR="00275858">
      <w:rPr>
        <w:rFonts w:ascii="Arial" w:hAnsi="Arial"/>
        <w:sz w:val="20"/>
        <w:szCs w:val="20"/>
      </w:rPr>
      <w:t>/2015</w:t>
    </w:r>
    <w:r w:rsidR="00275858">
      <w:rPr>
        <w:rFonts w:ascii="Arial" w:hAnsi="Arial"/>
        <w:sz w:val="20"/>
        <w:szCs w:val="20"/>
      </w:rPr>
      <w:tab/>
      <w:t>32 94 56</w:t>
    </w:r>
    <w:r w:rsidR="00275858" w:rsidRPr="00D00E16">
      <w:rPr>
        <w:rFonts w:ascii="Arial" w:hAnsi="Arial"/>
        <w:sz w:val="20"/>
        <w:szCs w:val="20"/>
      </w:rPr>
      <w:t xml:space="preserve"> - </w:t>
    </w:r>
    <w:r w:rsidR="00275858" w:rsidRPr="00D00E16">
      <w:rPr>
        <w:rFonts w:ascii="Arial" w:hAnsi="Arial"/>
        <w:sz w:val="20"/>
        <w:szCs w:val="20"/>
      </w:rPr>
      <w:fldChar w:fldCharType="begin"/>
    </w:r>
    <w:r w:rsidR="00275858" w:rsidRPr="00D00E16">
      <w:rPr>
        <w:rFonts w:ascii="Arial" w:hAnsi="Arial"/>
        <w:sz w:val="20"/>
        <w:szCs w:val="20"/>
      </w:rPr>
      <w:instrText xml:space="preserve">PAGE </w:instrText>
    </w:r>
    <w:r w:rsidR="00275858" w:rsidRPr="00D00E16">
      <w:rPr>
        <w:rFonts w:ascii="Arial" w:hAnsi="Arial"/>
        <w:sz w:val="20"/>
        <w:szCs w:val="20"/>
      </w:rPr>
      <w:fldChar w:fldCharType="separate"/>
    </w:r>
    <w:r w:rsidR="00B11F58">
      <w:rPr>
        <w:rFonts w:ascii="Arial" w:hAnsi="Arial"/>
        <w:noProof/>
        <w:sz w:val="20"/>
        <w:szCs w:val="20"/>
      </w:rPr>
      <w:t>13</w:t>
    </w:r>
    <w:r w:rsidR="00275858" w:rsidRPr="00D00E16">
      <w:rPr>
        <w:rFonts w:ascii="Arial" w:hAnsi="Arial"/>
        <w:sz w:val="20"/>
        <w:szCs w:val="20"/>
      </w:rPr>
      <w:fldChar w:fldCharType="end"/>
    </w:r>
  </w:p>
  <w:p w14:paraId="06BCC43A" w14:textId="3B43143A" w:rsidR="00275858" w:rsidRPr="00D00E16" w:rsidRDefault="00275858" w:rsidP="00DE02D5">
    <w:pPr>
      <w:tabs>
        <w:tab w:val="right" w:pos="9360"/>
      </w:tabs>
      <w:rPr>
        <w:rFonts w:ascii="Arial" w:hAnsi="Arial"/>
        <w:sz w:val="20"/>
        <w:szCs w:val="20"/>
      </w:rPr>
    </w:pPr>
    <w:r w:rsidRPr="00D00E16">
      <w:rPr>
        <w:rFonts w:ascii="Arial" w:hAnsi="Arial"/>
        <w:sz w:val="20"/>
        <w:szCs w:val="20"/>
      </w:rPr>
      <w:tab/>
    </w:r>
    <w:r>
      <w:rPr>
        <w:rFonts w:ascii="Arial" w:hAnsi="Arial"/>
        <w:sz w:val="20"/>
        <w:szCs w:val="20"/>
      </w:rPr>
      <w:t xml:space="preserve">PLANTING SOIL FOR </w:t>
    </w:r>
    <w:r w:rsidR="00C10D0C">
      <w:rPr>
        <w:rFonts w:ascii="Arial" w:hAnsi="Arial"/>
        <w:sz w:val="20"/>
        <w:szCs w:val="20"/>
      </w:rPr>
      <w:t>SILVA CELL</w:t>
    </w:r>
    <w:r>
      <w:rPr>
        <w:rFonts w:ascii="Arial" w:hAnsi="Arial"/>
        <w:sz w:val="20"/>
        <w:szCs w:val="20"/>
      </w:rPr>
      <w:t>S</w:t>
    </w:r>
  </w:p>
  <w:p w14:paraId="12C0A822" w14:textId="77777777" w:rsidR="00275858" w:rsidRPr="00370A44" w:rsidRDefault="00275858">
    <w:pPr>
      <w:pStyle w:val="Footer"/>
      <w:tabs>
        <w:tab w:val="clear" w:pos="4320"/>
        <w:tab w:val="clear" w:pos="8640"/>
        <w:tab w:val="center" w:pos="4680"/>
        <w:tab w:val="right" w:pos="9360"/>
      </w:tabs>
      <w:jc w:val="both"/>
      <w:rPr>
        <w:b/>
        <w:sz w:val="20"/>
      </w:rPr>
    </w:pPr>
    <w:r w:rsidRPr="00370A44">
      <w:rPr>
        <w:rFonts w:ascii="Times New Roman" w:hAnsi="Times New Roman"/>
        <w:b/>
        <w:sz w:val="20"/>
      </w:rPr>
      <w:tab/>
    </w:r>
    <w:r w:rsidRPr="00370A44">
      <w:rPr>
        <w:rFonts w:ascii="Helvetica" w:hAnsi="Helvetica"/>
        <w:b/>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029BF" w14:textId="77777777" w:rsidR="00443A0C" w:rsidRDefault="00443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B33D5" w14:textId="77777777" w:rsidR="00275858" w:rsidRDefault="00275858">
      <w:r>
        <w:separator/>
      </w:r>
    </w:p>
  </w:footnote>
  <w:footnote w:type="continuationSeparator" w:id="0">
    <w:p w14:paraId="3F488B8D" w14:textId="77777777" w:rsidR="00275858" w:rsidRDefault="00275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1E60B" w14:textId="77777777" w:rsidR="00275858" w:rsidRDefault="00275858" w:rsidP="007E53CE">
    <w:pPr>
      <w:pStyle w:val="Header"/>
      <w:tabs>
        <w:tab w:val="clear" w:pos="4320"/>
        <w:tab w:val="clear" w:pos="8640"/>
        <w:tab w:val="center" w:pos="4680"/>
        <w:tab w:val="right" w:pos="9360"/>
      </w:tabs>
      <w:jc w:val="right"/>
      <w:rPr>
        <w:rFonts w:ascii="Arial" w:hAnsi="Arial" w:cs="Arial"/>
        <w:sz w:val="20"/>
      </w:rPr>
    </w:pPr>
    <w:r w:rsidRPr="00127F83">
      <w:rPr>
        <w:rFonts w:ascii="Arial" w:hAnsi="Arial" w:cs="Arial"/>
        <w:sz w:val="20"/>
      </w:rPr>
      <w:t>© DeepRoot Green</w:t>
    </w:r>
    <w:r w:rsidRPr="00D00E16">
      <w:rPr>
        <w:rFonts w:ascii="Arial" w:hAnsi="Arial" w:cs="Arial"/>
        <w:sz w:val="20"/>
      </w:rPr>
      <w:t xml:space="preserve"> Infrastructure, LLC</w:t>
    </w:r>
  </w:p>
  <w:p w14:paraId="78B325BC" w14:textId="77777777" w:rsidR="00275858" w:rsidRDefault="002758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F1AD6" w14:textId="77777777" w:rsidR="00275858" w:rsidRDefault="00275858" w:rsidP="007E53CE">
    <w:pPr>
      <w:pStyle w:val="Header"/>
      <w:tabs>
        <w:tab w:val="clear" w:pos="4320"/>
        <w:tab w:val="clear" w:pos="8640"/>
        <w:tab w:val="center" w:pos="4680"/>
        <w:tab w:val="right" w:pos="9360"/>
      </w:tabs>
      <w:rPr>
        <w:rFonts w:ascii="Arial" w:hAnsi="Arial" w:cs="Arial"/>
        <w:sz w:val="20"/>
      </w:rPr>
    </w:pPr>
    <w:r w:rsidRPr="00127F83">
      <w:rPr>
        <w:rFonts w:ascii="Arial" w:hAnsi="Arial" w:cs="Arial"/>
        <w:sz w:val="20"/>
      </w:rPr>
      <w:t>© DeepRoot Green</w:t>
    </w:r>
    <w:r w:rsidRPr="00D00E16">
      <w:rPr>
        <w:rFonts w:ascii="Arial" w:hAnsi="Arial" w:cs="Arial"/>
        <w:sz w:val="20"/>
      </w:rPr>
      <w:t xml:space="preserve"> Infrastructure, LLC</w:t>
    </w:r>
  </w:p>
  <w:p w14:paraId="7C85551C" w14:textId="77777777" w:rsidR="00275858" w:rsidRDefault="00275858">
    <w:pPr>
      <w:pStyle w:val="Header"/>
      <w:tabs>
        <w:tab w:val="clear" w:pos="4320"/>
        <w:tab w:val="clear" w:pos="8640"/>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5B80D" w14:textId="77777777" w:rsidR="00443A0C" w:rsidRDefault="00443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9A4"/>
    <w:multiLevelType w:val="multilevel"/>
    <w:tmpl w:val="844E0E28"/>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810"/>
        </w:tabs>
        <w:ind w:left="810" w:hanging="720"/>
      </w:pPr>
      <w:rPr>
        <w:rFonts w:hint="default"/>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1440"/>
        </w:tabs>
        <w:ind w:left="144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
    <w:nsid w:val="02453EE2"/>
    <w:multiLevelType w:val="multilevel"/>
    <w:tmpl w:val="6B96B906"/>
    <w:lvl w:ilvl="0">
      <w:start w:val="1"/>
      <w:numFmt w:val="decimal"/>
      <w:lvlText w:val="PART %1 "/>
      <w:lvlJc w:val="left"/>
      <w:pPr>
        <w:tabs>
          <w:tab w:val="num" w:pos="1080"/>
        </w:tabs>
        <w:ind w:left="0" w:firstLine="0"/>
      </w:pPr>
      <w:rPr>
        <w:rFonts w:hint="default"/>
      </w:rPr>
    </w:lvl>
    <w:lvl w:ilvl="1">
      <w:start w:val="1"/>
      <w:numFmt w:val="decimalZero"/>
      <w:lvlText w:val="%1.%2"/>
      <w:lvlJc w:val="left"/>
      <w:pPr>
        <w:tabs>
          <w:tab w:val="num" w:pos="810"/>
        </w:tabs>
        <w:ind w:left="810" w:hanging="720"/>
      </w:pPr>
      <w:rPr>
        <w:rFonts w:hint="default"/>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1440"/>
        </w:tabs>
        <w:ind w:left="144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2">
    <w:nsid w:val="046253C6"/>
    <w:multiLevelType w:val="multilevel"/>
    <w:tmpl w:val="7AE0402C"/>
    <w:lvl w:ilvl="0">
      <w:start w:val="1"/>
      <w:numFmt w:val="decimal"/>
      <w:lvlText w:val="PART %1 "/>
      <w:lvlJc w:val="left"/>
      <w:pPr>
        <w:tabs>
          <w:tab w:val="num" w:pos="1080"/>
        </w:tabs>
        <w:ind w:left="0" w:firstLine="0"/>
      </w:pPr>
      <w:rPr>
        <w:rFonts w:hint="default"/>
      </w:rPr>
    </w:lvl>
    <w:lvl w:ilvl="1">
      <w:start w:val="1"/>
      <w:numFmt w:val="decimalZero"/>
      <w:lvlText w:val="%1.%2"/>
      <w:lvlJc w:val="left"/>
      <w:pPr>
        <w:tabs>
          <w:tab w:val="num" w:pos="1440"/>
        </w:tabs>
        <w:ind w:left="0" w:firstLine="720"/>
      </w:pPr>
      <w:rPr>
        <w:rFonts w:ascii="Arial" w:hAnsi="Arial" w:hint="default"/>
        <w:b/>
        <w:i w:val="0"/>
        <w:sz w:val="20"/>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1440"/>
        </w:tabs>
        <w:ind w:left="144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3">
    <w:nsid w:val="12435440"/>
    <w:multiLevelType w:val="multilevel"/>
    <w:tmpl w:val="8FC86EC4"/>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Times New Roman" w:hAnsi="Arial" w:cs="Arial"/>
        <w:b w:val="0"/>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4">
    <w:nsid w:val="12BD0A0C"/>
    <w:multiLevelType w:val="multilevel"/>
    <w:tmpl w:val="F8DCB8B2"/>
    <w:lvl w:ilvl="0">
      <w:start w:val="1"/>
      <w:numFmt w:val="decimal"/>
      <w:lvlText w:val="PART %1 "/>
      <w:lvlJc w:val="left"/>
      <w:pPr>
        <w:tabs>
          <w:tab w:val="num" w:pos="1080"/>
        </w:tabs>
        <w:ind w:left="0" w:firstLine="0"/>
      </w:pPr>
      <w:rPr>
        <w:rFonts w:ascii="Arial" w:hAnsi="Arial" w:hint="default"/>
        <w:b/>
        <w:sz w:val="20"/>
      </w:rPr>
    </w:lvl>
    <w:lvl w:ilvl="1">
      <w:start w:val="1"/>
      <w:numFmt w:val="decimalZero"/>
      <w:pStyle w:val="PRT"/>
      <w:lvlText w:val="%1.%2"/>
      <w:lvlJc w:val="left"/>
      <w:pPr>
        <w:tabs>
          <w:tab w:val="num" w:pos="720"/>
        </w:tabs>
        <w:ind w:left="0" w:firstLine="720"/>
      </w:pPr>
      <w:rPr>
        <w:rFonts w:ascii="Arial" w:hAnsi="Arial" w:hint="default"/>
        <w:b/>
        <w:i w:val="0"/>
        <w:sz w:val="20"/>
      </w:rPr>
    </w:lvl>
    <w:lvl w:ilvl="2">
      <w:start w:val="1"/>
      <w:numFmt w:val="upperLetter"/>
      <w:pStyle w:val="ART"/>
      <w:lvlText w:val="%3."/>
      <w:lvlJc w:val="left"/>
      <w:pPr>
        <w:tabs>
          <w:tab w:val="num" w:pos="1080"/>
        </w:tabs>
        <w:ind w:left="1080" w:hanging="360"/>
      </w:pPr>
      <w:rPr>
        <w:rFonts w:hint="default"/>
        <w:b w:val="0"/>
        <w:i w:val="0"/>
        <w:color w:val="auto"/>
        <w:sz w:val="18"/>
      </w:rPr>
    </w:lvl>
    <w:lvl w:ilvl="3">
      <w:start w:val="1"/>
      <w:numFmt w:val="decimal"/>
      <w:pStyle w:val="PR1"/>
      <w:lvlText w:val="%4."/>
      <w:lvlJc w:val="left"/>
      <w:pPr>
        <w:tabs>
          <w:tab w:val="num" w:pos="2070"/>
        </w:tabs>
        <w:ind w:left="2070" w:hanging="360"/>
      </w:pPr>
      <w:rPr>
        <w:rFonts w:ascii="Arial" w:hAnsi="Arial" w:hint="default"/>
        <w:i w:val="0"/>
      </w:rPr>
    </w:lvl>
    <w:lvl w:ilvl="4">
      <w:start w:val="1"/>
      <w:numFmt w:val="lowerLetter"/>
      <w:pStyle w:val="PR2"/>
      <w:lvlText w:val="%5."/>
      <w:lvlJc w:val="left"/>
      <w:pPr>
        <w:tabs>
          <w:tab w:val="num" w:pos="1800"/>
        </w:tabs>
        <w:ind w:left="1800" w:hanging="360"/>
      </w:pPr>
      <w:rPr>
        <w:rFonts w:ascii="Arial" w:eastAsia="Times New Roman" w:hAnsi="Arial" w:hint="default"/>
        <w:b w:val="0"/>
        <w:sz w:val="18"/>
      </w:rPr>
    </w:lvl>
    <w:lvl w:ilvl="5">
      <w:start w:val="1"/>
      <w:numFmt w:val="decimal"/>
      <w:pStyle w:val="PR3"/>
      <w:lvlText w:val="%6)"/>
      <w:lvlJc w:val="left"/>
      <w:pPr>
        <w:tabs>
          <w:tab w:val="num" w:pos="2160"/>
        </w:tabs>
        <w:ind w:left="2160" w:hanging="360"/>
      </w:pPr>
      <w:rPr>
        <w:rFonts w:hint="default"/>
        <w:sz w:val="20"/>
      </w:rPr>
    </w:lvl>
    <w:lvl w:ilvl="6">
      <w:start w:val="1"/>
      <w:numFmt w:val="lowerLetter"/>
      <w:pStyle w:val="PR4"/>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5">
    <w:nsid w:val="168F1760"/>
    <w:multiLevelType w:val="hybridMultilevel"/>
    <w:tmpl w:val="48B478E8"/>
    <w:lvl w:ilvl="0" w:tplc="4588D898">
      <w:start w:val="1"/>
      <w:numFmt w:val="upperLetter"/>
      <w:lvlText w:val="%1."/>
      <w:lvlJc w:val="left"/>
      <w:pPr>
        <w:tabs>
          <w:tab w:val="num" w:pos="720"/>
        </w:tabs>
        <w:ind w:left="720" w:hanging="360"/>
      </w:pPr>
      <w:rPr>
        <w:rFonts w:hint="default"/>
      </w:rPr>
    </w:lvl>
    <w:lvl w:ilvl="1" w:tplc="D8DAB902">
      <w:start w:val="1"/>
      <w:numFmt w:val="lowerLetter"/>
      <w:lvlText w:val="%2."/>
      <w:lvlJc w:val="left"/>
      <w:pPr>
        <w:tabs>
          <w:tab w:val="num" w:pos="1440"/>
        </w:tabs>
        <w:ind w:left="1440" w:hanging="360"/>
      </w:pPr>
    </w:lvl>
    <w:lvl w:ilvl="2" w:tplc="F3A464FC" w:tentative="1">
      <w:start w:val="1"/>
      <w:numFmt w:val="lowerRoman"/>
      <w:lvlText w:val="%3."/>
      <w:lvlJc w:val="right"/>
      <w:pPr>
        <w:tabs>
          <w:tab w:val="num" w:pos="2160"/>
        </w:tabs>
        <w:ind w:left="2160" w:hanging="180"/>
      </w:pPr>
    </w:lvl>
    <w:lvl w:ilvl="3" w:tplc="9A12184E" w:tentative="1">
      <w:start w:val="1"/>
      <w:numFmt w:val="decimal"/>
      <w:lvlText w:val="%4."/>
      <w:lvlJc w:val="left"/>
      <w:pPr>
        <w:tabs>
          <w:tab w:val="num" w:pos="2880"/>
        </w:tabs>
        <w:ind w:left="2880" w:hanging="360"/>
      </w:pPr>
    </w:lvl>
    <w:lvl w:ilvl="4" w:tplc="C7D24816" w:tentative="1">
      <w:start w:val="1"/>
      <w:numFmt w:val="lowerLetter"/>
      <w:lvlText w:val="%5."/>
      <w:lvlJc w:val="left"/>
      <w:pPr>
        <w:tabs>
          <w:tab w:val="num" w:pos="3600"/>
        </w:tabs>
        <w:ind w:left="3600" w:hanging="360"/>
      </w:pPr>
    </w:lvl>
    <w:lvl w:ilvl="5" w:tplc="F6720EBC">
      <w:start w:val="1"/>
      <w:numFmt w:val="lowerRoman"/>
      <w:lvlText w:val="%6."/>
      <w:lvlJc w:val="right"/>
      <w:pPr>
        <w:tabs>
          <w:tab w:val="num" w:pos="4320"/>
        </w:tabs>
        <w:ind w:left="4320" w:hanging="180"/>
      </w:pPr>
    </w:lvl>
    <w:lvl w:ilvl="6" w:tplc="ACD63BC8" w:tentative="1">
      <w:start w:val="1"/>
      <w:numFmt w:val="decimal"/>
      <w:lvlText w:val="%7."/>
      <w:lvlJc w:val="left"/>
      <w:pPr>
        <w:tabs>
          <w:tab w:val="num" w:pos="5040"/>
        </w:tabs>
        <w:ind w:left="5040" w:hanging="360"/>
      </w:pPr>
    </w:lvl>
    <w:lvl w:ilvl="7" w:tplc="ED183278" w:tentative="1">
      <w:start w:val="1"/>
      <w:numFmt w:val="lowerLetter"/>
      <w:lvlText w:val="%8."/>
      <w:lvlJc w:val="left"/>
      <w:pPr>
        <w:tabs>
          <w:tab w:val="num" w:pos="5760"/>
        </w:tabs>
        <w:ind w:left="5760" w:hanging="360"/>
      </w:pPr>
    </w:lvl>
    <w:lvl w:ilvl="8" w:tplc="6B201AAE" w:tentative="1">
      <w:start w:val="1"/>
      <w:numFmt w:val="lowerRoman"/>
      <w:lvlText w:val="%9."/>
      <w:lvlJc w:val="right"/>
      <w:pPr>
        <w:tabs>
          <w:tab w:val="num" w:pos="6480"/>
        </w:tabs>
        <w:ind w:left="6480" w:hanging="180"/>
      </w:pPr>
    </w:lvl>
  </w:abstractNum>
  <w:abstractNum w:abstractNumId="6">
    <w:nsid w:val="1CCA22D1"/>
    <w:multiLevelType w:val="hybridMultilevel"/>
    <w:tmpl w:val="7CE286B2"/>
    <w:lvl w:ilvl="0" w:tplc="85604E4E">
      <w:start w:val="1"/>
      <w:numFmt w:val="decimal"/>
      <w:lvlText w:val="2.%1"/>
      <w:lvlJc w:val="left"/>
      <w:pPr>
        <w:tabs>
          <w:tab w:val="num" w:pos="720"/>
        </w:tabs>
        <w:ind w:left="720" w:hanging="720"/>
      </w:pPr>
      <w:rPr>
        <w:rFonts w:hint="default"/>
        <w:b w:val="0"/>
        <w:i w:val="0"/>
      </w:rPr>
    </w:lvl>
    <w:lvl w:ilvl="1" w:tplc="5DB0B5F4">
      <w:start w:val="1"/>
      <w:numFmt w:val="upperLetter"/>
      <w:lvlText w:val="%2."/>
      <w:lvlJc w:val="left"/>
      <w:pPr>
        <w:tabs>
          <w:tab w:val="num" w:pos="1152"/>
        </w:tabs>
        <w:ind w:left="1368" w:hanging="288"/>
      </w:pPr>
      <w:rPr>
        <w:rFonts w:hint="default"/>
        <w:b w:val="0"/>
        <w:i w:val="0"/>
      </w:rPr>
    </w:lvl>
    <w:lvl w:ilvl="2" w:tplc="D05AB848">
      <w:start w:val="1"/>
      <w:numFmt w:val="decimal"/>
      <w:lvlText w:val="%3."/>
      <w:lvlJc w:val="left"/>
      <w:pPr>
        <w:tabs>
          <w:tab w:val="num" w:pos="2340"/>
        </w:tabs>
        <w:ind w:left="2340" w:hanging="360"/>
      </w:pPr>
      <w:rPr>
        <w:rFonts w:hint="default"/>
        <w:b w:val="0"/>
        <w:i w:val="0"/>
      </w:rPr>
    </w:lvl>
    <w:lvl w:ilvl="3" w:tplc="4712E1DA">
      <w:start w:val="1"/>
      <w:numFmt w:val="decimal"/>
      <w:lvlText w:val="%4."/>
      <w:lvlJc w:val="left"/>
      <w:pPr>
        <w:tabs>
          <w:tab w:val="num" w:pos="2880"/>
        </w:tabs>
        <w:ind w:left="2880" w:hanging="360"/>
      </w:pPr>
    </w:lvl>
    <w:lvl w:ilvl="4" w:tplc="1F3C863E" w:tentative="1">
      <w:start w:val="1"/>
      <w:numFmt w:val="lowerLetter"/>
      <w:lvlText w:val="%5."/>
      <w:lvlJc w:val="left"/>
      <w:pPr>
        <w:tabs>
          <w:tab w:val="num" w:pos="3600"/>
        </w:tabs>
        <w:ind w:left="3600" w:hanging="360"/>
      </w:pPr>
    </w:lvl>
    <w:lvl w:ilvl="5" w:tplc="6D3874A6" w:tentative="1">
      <w:start w:val="1"/>
      <w:numFmt w:val="lowerRoman"/>
      <w:lvlText w:val="%6."/>
      <w:lvlJc w:val="right"/>
      <w:pPr>
        <w:tabs>
          <w:tab w:val="num" w:pos="4320"/>
        </w:tabs>
        <w:ind w:left="4320" w:hanging="180"/>
      </w:pPr>
    </w:lvl>
    <w:lvl w:ilvl="6" w:tplc="682CC9F8" w:tentative="1">
      <w:start w:val="1"/>
      <w:numFmt w:val="decimal"/>
      <w:lvlText w:val="%7."/>
      <w:lvlJc w:val="left"/>
      <w:pPr>
        <w:tabs>
          <w:tab w:val="num" w:pos="5040"/>
        </w:tabs>
        <w:ind w:left="5040" w:hanging="360"/>
      </w:pPr>
    </w:lvl>
    <w:lvl w:ilvl="7" w:tplc="D3AAE064" w:tentative="1">
      <w:start w:val="1"/>
      <w:numFmt w:val="lowerLetter"/>
      <w:lvlText w:val="%8."/>
      <w:lvlJc w:val="left"/>
      <w:pPr>
        <w:tabs>
          <w:tab w:val="num" w:pos="5760"/>
        </w:tabs>
        <w:ind w:left="5760" w:hanging="360"/>
      </w:pPr>
    </w:lvl>
    <w:lvl w:ilvl="8" w:tplc="0AE414B0" w:tentative="1">
      <w:start w:val="1"/>
      <w:numFmt w:val="lowerRoman"/>
      <w:lvlText w:val="%9."/>
      <w:lvlJc w:val="right"/>
      <w:pPr>
        <w:tabs>
          <w:tab w:val="num" w:pos="6480"/>
        </w:tabs>
        <w:ind w:left="6480" w:hanging="180"/>
      </w:pPr>
    </w:lvl>
  </w:abstractNum>
  <w:abstractNum w:abstractNumId="7">
    <w:nsid w:val="1CF2264C"/>
    <w:multiLevelType w:val="hybridMultilevel"/>
    <w:tmpl w:val="B6B0FA12"/>
    <w:lvl w:ilvl="0" w:tplc="FBDE2440">
      <w:start w:val="1"/>
      <w:numFmt w:val="bullet"/>
      <w:lvlText w:val=""/>
      <w:lvlJc w:val="left"/>
      <w:pPr>
        <w:tabs>
          <w:tab w:val="num" w:pos="1008"/>
        </w:tabs>
        <w:ind w:left="1008" w:hanging="360"/>
      </w:pPr>
      <w:rPr>
        <w:rFonts w:ascii="Symbol" w:hAnsi="Symbol"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2A2D3255"/>
    <w:multiLevelType w:val="multilevel"/>
    <w:tmpl w:val="08482408"/>
    <w:lvl w:ilvl="0">
      <w:start w:val="1"/>
      <w:numFmt w:val="decimal"/>
      <w:lvlText w:val="PART %1 "/>
      <w:lvlJc w:val="left"/>
      <w:pPr>
        <w:tabs>
          <w:tab w:val="num" w:pos="1080"/>
        </w:tabs>
        <w:ind w:left="0" w:firstLine="0"/>
      </w:pPr>
      <w:rPr>
        <w:rFonts w:ascii="Arial" w:hAnsi="Arial" w:hint="default"/>
        <w:b/>
        <w:sz w:val="20"/>
      </w:rPr>
    </w:lvl>
    <w:lvl w:ilvl="1">
      <w:start w:val="1"/>
      <w:numFmt w:val="decimalZero"/>
      <w:lvlText w:val="%1.%2"/>
      <w:lvlJc w:val="left"/>
      <w:pPr>
        <w:tabs>
          <w:tab w:val="num" w:pos="720"/>
        </w:tabs>
        <w:ind w:left="0" w:firstLine="720"/>
      </w:pPr>
      <w:rPr>
        <w:rFonts w:ascii="Arial" w:hAnsi="Arial" w:hint="default"/>
        <w:b/>
        <w:i w:val="0"/>
        <w:sz w:val="20"/>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1440"/>
        </w:tabs>
        <w:ind w:left="144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9">
    <w:nsid w:val="2E3031EB"/>
    <w:multiLevelType w:val="hybridMultilevel"/>
    <w:tmpl w:val="9AC28810"/>
    <w:lvl w:ilvl="0" w:tplc="1CAA0E30">
      <w:start w:val="1"/>
      <w:numFmt w:val="bullet"/>
      <w:lvlText w:val=""/>
      <w:lvlJc w:val="left"/>
      <w:pPr>
        <w:tabs>
          <w:tab w:val="num" w:pos="2448"/>
        </w:tabs>
        <w:ind w:left="2448" w:hanging="360"/>
      </w:pPr>
      <w:rPr>
        <w:rFonts w:ascii="Symbol" w:hAnsi="Symbol" w:hint="default"/>
        <w:color w:val="auto"/>
      </w:rPr>
    </w:lvl>
    <w:lvl w:ilvl="1" w:tplc="04090003" w:tentative="1">
      <w:start w:val="1"/>
      <w:numFmt w:val="bullet"/>
      <w:lvlText w:val="o"/>
      <w:lvlJc w:val="left"/>
      <w:pPr>
        <w:tabs>
          <w:tab w:val="num" w:pos="1728"/>
        </w:tabs>
        <w:ind w:left="1728" w:hanging="360"/>
      </w:pPr>
      <w:rPr>
        <w:rFonts w:ascii="Courier New" w:hAnsi="Courier New" w:hint="default"/>
      </w:rPr>
    </w:lvl>
    <w:lvl w:ilvl="2" w:tplc="FBDE2440">
      <w:start w:val="1"/>
      <w:numFmt w:val="bullet"/>
      <w:lvlText w:val=""/>
      <w:lvlJc w:val="left"/>
      <w:pPr>
        <w:tabs>
          <w:tab w:val="num" w:pos="2448"/>
        </w:tabs>
        <w:ind w:left="2448" w:hanging="360"/>
      </w:pPr>
      <w:rPr>
        <w:rFonts w:ascii="Symbol" w:hAnsi="Symbol" w:hint="default"/>
        <w:color w:val="auto"/>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nsid w:val="312A4F54"/>
    <w:multiLevelType w:val="hybridMultilevel"/>
    <w:tmpl w:val="48B24208"/>
    <w:lvl w:ilvl="0" w:tplc="307668B4">
      <w:start w:val="1"/>
      <w:numFmt w:val="upperLetter"/>
      <w:lvlText w:val="%1."/>
      <w:lvlJc w:val="left"/>
      <w:pPr>
        <w:tabs>
          <w:tab w:val="num" w:pos="1008"/>
        </w:tabs>
        <w:ind w:left="1008" w:hanging="360"/>
      </w:pPr>
      <w:rPr>
        <w:rFonts w:hint="default"/>
        <w:b w:val="0"/>
      </w:rPr>
    </w:lvl>
    <w:lvl w:ilvl="1" w:tplc="08423986" w:tentative="1">
      <w:start w:val="1"/>
      <w:numFmt w:val="lowerLetter"/>
      <w:lvlText w:val="%2."/>
      <w:lvlJc w:val="left"/>
      <w:pPr>
        <w:tabs>
          <w:tab w:val="num" w:pos="1728"/>
        </w:tabs>
        <w:ind w:left="1728" w:hanging="360"/>
      </w:pPr>
    </w:lvl>
    <w:lvl w:ilvl="2" w:tplc="0409000F">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1">
    <w:nsid w:val="37F91449"/>
    <w:multiLevelType w:val="hybridMultilevel"/>
    <w:tmpl w:val="D1F4292A"/>
    <w:lvl w:ilvl="0" w:tplc="00506E24">
      <w:start w:val="1"/>
      <w:numFmt w:val="bullet"/>
      <w:lvlText w:val=""/>
      <w:lvlJc w:val="left"/>
      <w:pPr>
        <w:ind w:left="1440" w:hanging="360"/>
      </w:pPr>
      <w:rPr>
        <w:rFonts w:ascii="Symbol" w:hAnsi="Symbol" w:hint="default"/>
      </w:rPr>
    </w:lvl>
    <w:lvl w:ilvl="1" w:tplc="C1A67EE2">
      <w:start w:val="1"/>
      <w:numFmt w:val="bullet"/>
      <w:lvlText w:val="o"/>
      <w:lvlJc w:val="left"/>
      <w:pPr>
        <w:ind w:left="2160" w:hanging="360"/>
      </w:pPr>
      <w:rPr>
        <w:rFonts w:ascii="Courier New" w:hAnsi="Courier New" w:hint="default"/>
      </w:rPr>
    </w:lvl>
    <w:lvl w:ilvl="2" w:tplc="0230514C">
      <w:start w:val="1"/>
      <w:numFmt w:val="bullet"/>
      <w:lvlText w:val=""/>
      <w:lvlJc w:val="left"/>
      <w:pPr>
        <w:ind w:left="2880" w:hanging="360"/>
      </w:pPr>
      <w:rPr>
        <w:rFonts w:ascii="Wingdings" w:hAnsi="Wingdings" w:hint="default"/>
      </w:rPr>
    </w:lvl>
    <w:lvl w:ilvl="3" w:tplc="6818DCD6">
      <w:start w:val="1"/>
      <w:numFmt w:val="bullet"/>
      <w:lvlText w:val=""/>
      <w:lvlJc w:val="left"/>
      <w:pPr>
        <w:ind w:left="3600" w:hanging="360"/>
      </w:pPr>
      <w:rPr>
        <w:rFonts w:ascii="Symbol" w:hAnsi="Symbol" w:hint="default"/>
      </w:rPr>
    </w:lvl>
    <w:lvl w:ilvl="4" w:tplc="B46C0F5E">
      <w:start w:val="1"/>
      <w:numFmt w:val="bullet"/>
      <w:lvlText w:val="o"/>
      <w:lvlJc w:val="left"/>
      <w:pPr>
        <w:ind w:left="4320" w:hanging="360"/>
      </w:pPr>
      <w:rPr>
        <w:rFonts w:ascii="Courier New" w:hAnsi="Courier New" w:hint="default"/>
      </w:rPr>
    </w:lvl>
    <w:lvl w:ilvl="5" w:tplc="E8FEE2E4" w:tentative="1">
      <w:start w:val="1"/>
      <w:numFmt w:val="bullet"/>
      <w:lvlText w:val=""/>
      <w:lvlJc w:val="left"/>
      <w:pPr>
        <w:ind w:left="5040" w:hanging="360"/>
      </w:pPr>
      <w:rPr>
        <w:rFonts w:ascii="Wingdings" w:hAnsi="Wingdings" w:hint="default"/>
      </w:rPr>
    </w:lvl>
    <w:lvl w:ilvl="6" w:tplc="F52E6C08" w:tentative="1">
      <w:start w:val="1"/>
      <w:numFmt w:val="bullet"/>
      <w:lvlText w:val=""/>
      <w:lvlJc w:val="left"/>
      <w:pPr>
        <w:ind w:left="5760" w:hanging="360"/>
      </w:pPr>
      <w:rPr>
        <w:rFonts w:ascii="Symbol" w:hAnsi="Symbol" w:hint="default"/>
      </w:rPr>
    </w:lvl>
    <w:lvl w:ilvl="7" w:tplc="ECA4F758" w:tentative="1">
      <w:start w:val="1"/>
      <w:numFmt w:val="bullet"/>
      <w:lvlText w:val="o"/>
      <w:lvlJc w:val="left"/>
      <w:pPr>
        <w:ind w:left="6480" w:hanging="360"/>
      </w:pPr>
      <w:rPr>
        <w:rFonts w:ascii="Courier New" w:hAnsi="Courier New" w:hint="default"/>
      </w:rPr>
    </w:lvl>
    <w:lvl w:ilvl="8" w:tplc="B33203CA" w:tentative="1">
      <w:start w:val="1"/>
      <w:numFmt w:val="bullet"/>
      <w:lvlText w:val=""/>
      <w:lvlJc w:val="left"/>
      <w:pPr>
        <w:ind w:left="7200" w:hanging="360"/>
      </w:pPr>
      <w:rPr>
        <w:rFonts w:ascii="Wingdings" w:hAnsi="Wingdings" w:hint="default"/>
      </w:rPr>
    </w:lvl>
  </w:abstractNum>
  <w:abstractNum w:abstractNumId="12">
    <w:nsid w:val="3887540E"/>
    <w:multiLevelType w:val="multilevel"/>
    <w:tmpl w:val="D090AC2C"/>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3">
    <w:nsid w:val="38B0649B"/>
    <w:multiLevelType w:val="multilevel"/>
    <w:tmpl w:val="8FC86EC4"/>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Times New Roman" w:hAnsi="Arial" w:cs="Arial"/>
        <w:b w:val="0"/>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4">
    <w:nsid w:val="3BA567C0"/>
    <w:multiLevelType w:val="multilevel"/>
    <w:tmpl w:val="03C289E4"/>
    <w:lvl w:ilvl="0">
      <w:start w:val="1"/>
      <w:numFmt w:val="decimal"/>
      <w:lvlText w:val="PART %1 "/>
      <w:lvlJc w:val="left"/>
      <w:pPr>
        <w:tabs>
          <w:tab w:val="num" w:pos="1080"/>
        </w:tabs>
        <w:ind w:left="0" w:firstLine="0"/>
      </w:pPr>
      <w:rPr>
        <w:rFonts w:ascii="Arial" w:hAnsi="Arial" w:hint="default"/>
        <w:b/>
        <w:sz w:val="20"/>
      </w:rPr>
    </w:lvl>
    <w:lvl w:ilvl="1">
      <w:start w:val="1"/>
      <w:numFmt w:val="decimalZero"/>
      <w:lvlText w:val="%1.%2"/>
      <w:lvlJc w:val="left"/>
      <w:pPr>
        <w:tabs>
          <w:tab w:val="num" w:pos="720"/>
        </w:tabs>
        <w:ind w:left="0" w:firstLine="720"/>
      </w:pPr>
      <w:rPr>
        <w:rFonts w:ascii="Arial" w:hAnsi="Arial" w:hint="default"/>
        <w:b/>
        <w:i w:val="0"/>
        <w:sz w:val="20"/>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2070"/>
        </w:tabs>
        <w:ind w:left="207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ascii="Arial" w:hAnsi="Arial" w:hint="default"/>
        <w:sz w:val="20"/>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5">
    <w:nsid w:val="41CE4625"/>
    <w:multiLevelType w:val="multilevel"/>
    <w:tmpl w:val="E4900ADC"/>
    <w:lvl w:ilvl="0">
      <w:start w:val="1"/>
      <w:numFmt w:val="decimal"/>
      <w:lvlText w:val="PART %1 "/>
      <w:lvlJc w:val="left"/>
      <w:pPr>
        <w:tabs>
          <w:tab w:val="num" w:pos="1080"/>
        </w:tabs>
        <w:ind w:left="0" w:firstLine="0"/>
      </w:pPr>
      <w:rPr>
        <w:rFonts w:hint="default"/>
      </w:rPr>
    </w:lvl>
    <w:lvl w:ilvl="1">
      <w:start w:val="1"/>
      <w:numFmt w:val="decimalZero"/>
      <w:lvlText w:val="%1.%2"/>
      <w:lvlJc w:val="left"/>
      <w:pPr>
        <w:tabs>
          <w:tab w:val="num" w:pos="720"/>
        </w:tabs>
        <w:ind w:left="0" w:firstLine="720"/>
      </w:pPr>
      <w:rPr>
        <w:rFonts w:ascii="Arial" w:hAnsi="Arial" w:hint="default"/>
        <w:b w:val="0"/>
        <w:i w:val="0"/>
        <w:sz w:val="20"/>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1440"/>
        </w:tabs>
        <w:ind w:left="144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6">
    <w:nsid w:val="420634E7"/>
    <w:multiLevelType w:val="multilevel"/>
    <w:tmpl w:val="08482408"/>
    <w:lvl w:ilvl="0">
      <w:start w:val="1"/>
      <w:numFmt w:val="decimal"/>
      <w:lvlText w:val="PART %1 "/>
      <w:lvlJc w:val="left"/>
      <w:pPr>
        <w:tabs>
          <w:tab w:val="num" w:pos="1080"/>
        </w:tabs>
        <w:ind w:left="0" w:firstLine="0"/>
      </w:pPr>
      <w:rPr>
        <w:rFonts w:ascii="Arial" w:hAnsi="Arial" w:hint="default"/>
        <w:b/>
        <w:sz w:val="20"/>
      </w:rPr>
    </w:lvl>
    <w:lvl w:ilvl="1">
      <w:start w:val="1"/>
      <w:numFmt w:val="decimalZero"/>
      <w:lvlText w:val="%1.%2"/>
      <w:lvlJc w:val="left"/>
      <w:pPr>
        <w:tabs>
          <w:tab w:val="num" w:pos="720"/>
        </w:tabs>
        <w:ind w:left="0" w:firstLine="720"/>
      </w:pPr>
      <w:rPr>
        <w:rFonts w:ascii="Arial" w:hAnsi="Arial" w:hint="default"/>
        <w:b/>
        <w:i w:val="0"/>
        <w:sz w:val="20"/>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1440"/>
        </w:tabs>
        <w:ind w:left="144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7">
    <w:nsid w:val="44071478"/>
    <w:multiLevelType w:val="multilevel"/>
    <w:tmpl w:val="D090AC2C"/>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8">
    <w:nsid w:val="48D9690F"/>
    <w:multiLevelType w:val="multilevel"/>
    <w:tmpl w:val="10D6297C"/>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9">
    <w:nsid w:val="4C7F5B36"/>
    <w:multiLevelType w:val="multilevel"/>
    <w:tmpl w:val="2F30ADD2"/>
    <w:lvl w:ilvl="0">
      <w:start w:val="1"/>
      <w:numFmt w:val="decimal"/>
      <w:lvlText w:val="PART %1 "/>
      <w:lvlJc w:val="left"/>
      <w:pPr>
        <w:tabs>
          <w:tab w:val="num" w:pos="1080"/>
        </w:tabs>
        <w:ind w:left="0" w:firstLine="0"/>
      </w:pPr>
      <w:rPr>
        <w:rFonts w:hint="default"/>
      </w:rPr>
    </w:lvl>
    <w:lvl w:ilvl="1">
      <w:start w:val="1"/>
      <w:numFmt w:val="decimalZero"/>
      <w:lvlText w:val="%1.%2"/>
      <w:lvlJc w:val="left"/>
      <w:pPr>
        <w:tabs>
          <w:tab w:val="num" w:pos="1440"/>
        </w:tabs>
        <w:ind w:left="0" w:firstLine="720"/>
      </w:pPr>
      <w:rPr>
        <w:rFonts w:ascii="Arial" w:hAnsi="Arial" w:hint="default"/>
        <w:b w:val="0"/>
        <w:i w:val="0"/>
        <w:sz w:val="20"/>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1440"/>
        </w:tabs>
        <w:ind w:left="144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20">
    <w:nsid w:val="4F1B024B"/>
    <w:multiLevelType w:val="multilevel"/>
    <w:tmpl w:val="844E0E28"/>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810"/>
        </w:tabs>
        <w:ind w:left="810" w:hanging="720"/>
      </w:pPr>
      <w:rPr>
        <w:rFonts w:hint="default"/>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1440"/>
        </w:tabs>
        <w:ind w:left="144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21">
    <w:nsid w:val="5D815A9C"/>
    <w:multiLevelType w:val="multilevel"/>
    <w:tmpl w:val="08482408"/>
    <w:lvl w:ilvl="0">
      <w:start w:val="1"/>
      <w:numFmt w:val="decimal"/>
      <w:lvlText w:val="PART %1 "/>
      <w:lvlJc w:val="left"/>
      <w:pPr>
        <w:tabs>
          <w:tab w:val="num" w:pos="1080"/>
        </w:tabs>
        <w:ind w:left="0" w:firstLine="0"/>
      </w:pPr>
      <w:rPr>
        <w:rFonts w:ascii="Arial" w:hAnsi="Arial" w:hint="default"/>
        <w:b/>
        <w:sz w:val="20"/>
      </w:rPr>
    </w:lvl>
    <w:lvl w:ilvl="1">
      <w:start w:val="1"/>
      <w:numFmt w:val="decimalZero"/>
      <w:lvlText w:val="%1.%2"/>
      <w:lvlJc w:val="left"/>
      <w:pPr>
        <w:tabs>
          <w:tab w:val="num" w:pos="720"/>
        </w:tabs>
        <w:ind w:left="0" w:firstLine="720"/>
      </w:pPr>
      <w:rPr>
        <w:rFonts w:ascii="Arial" w:hAnsi="Arial" w:hint="default"/>
        <w:b/>
        <w:i w:val="0"/>
        <w:sz w:val="20"/>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1440"/>
        </w:tabs>
        <w:ind w:left="144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22">
    <w:nsid w:val="5DBB25D1"/>
    <w:multiLevelType w:val="multilevel"/>
    <w:tmpl w:val="A878ACA0"/>
    <w:lvl w:ilvl="0">
      <w:start w:val="1"/>
      <w:numFmt w:val="decimal"/>
      <w:lvlText w:val="PART %1 "/>
      <w:lvlJc w:val="left"/>
      <w:pPr>
        <w:tabs>
          <w:tab w:val="num" w:pos="1080"/>
        </w:tabs>
        <w:ind w:left="0" w:firstLine="0"/>
      </w:pPr>
      <w:rPr>
        <w:rFonts w:hint="default"/>
      </w:rPr>
    </w:lvl>
    <w:lvl w:ilvl="1">
      <w:start w:val="1"/>
      <w:numFmt w:val="decimalZero"/>
      <w:lvlText w:val="%1.%2"/>
      <w:lvlJc w:val="left"/>
      <w:pPr>
        <w:tabs>
          <w:tab w:val="num" w:pos="720"/>
        </w:tabs>
        <w:ind w:left="0" w:firstLine="720"/>
      </w:pPr>
      <w:rPr>
        <w:rFonts w:ascii="Arial" w:hAnsi="Arial" w:hint="default"/>
        <w:b w:val="0"/>
        <w:i w:val="0"/>
        <w:sz w:val="20"/>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1440"/>
        </w:tabs>
        <w:ind w:left="144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23">
    <w:nsid w:val="609632F2"/>
    <w:multiLevelType w:val="multilevel"/>
    <w:tmpl w:val="08482408"/>
    <w:lvl w:ilvl="0">
      <w:start w:val="1"/>
      <w:numFmt w:val="decimal"/>
      <w:lvlText w:val="PART %1 "/>
      <w:lvlJc w:val="left"/>
      <w:pPr>
        <w:tabs>
          <w:tab w:val="num" w:pos="1080"/>
        </w:tabs>
        <w:ind w:left="0" w:firstLine="0"/>
      </w:pPr>
      <w:rPr>
        <w:rFonts w:ascii="Arial" w:hAnsi="Arial" w:hint="default"/>
        <w:b/>
        <w:sz w:val="20"/>
      </w:rPr>
    </w:lvl>
    <w:lvl w:ilvl="1">
      <w:start w:val="1"/>
      <w:numFmt w:val="decimalZero"/>
      <w:lvlText w:val="%1.%2"/>
      <w:lvlJc w:val="left"/>
      <w:pPr>
        <w:tabs>
          <w:tab w:val="num" w:pos="720"/>
        </w:tabs>
        <w:ind w:left="0" w:firstLine="720"/>
      </w:pPr>
      <w:rPr>
        <w:rFonts w:ascii="Arial" w:hAnsi="Arial" w:hint="default"/>
        <w:b/>
        <w:i w:val="0"/>
        <w:sz w:val="20"/>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1440"/>
        </w:tabs>
        <w:ind w:left="144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24">
    <w:nsid w:val="62D7212A"/>
    <w:multiLevelType w:val="hybridMultilevel"/>
    <w:tmpl w:val="6B1469D8"/>
    <w:lvl w:ilvl="0" w:tplc="0038C956">
      <w:start w:val="1"/>
      <w:numFmt w:val="upperLetter"/>
      <w:pStyle w:val="Heading6"/>
      <w:lvlText w:val="%1."/>
      <w:lvlJc w:val="left"/>
      <w:pPr>
        <w:tabs>
          <w:tab w:val="num" w:pos="1080"/>
        </w:tabs>
        <w:ind w:left="1080" w:hanging="360"/>
      </w:pPr>
      <w:rPr>
        <w:rFonts w:hint="default"/>
      </w:rPr>
    </w:lvl>
    <w:lvl w:ilvl="1" w:tplc="8D6AB682" w:tentative="1">
      <w:start w:val="1"/>
      <w:numFmt w:val="lowerLetter"/>
      <w:lvlText w:val="%2."/>
      <w:lvlJc w:val="left"/>
      <w:pPr>
        <w:tabs>
          <w:tab w:val="num" w:pos="1800"/>
        </w:tabs>
        <w:ind w:left="1800" w:hanging="360"/>
      </w:pPr>
    </w:lvl>
    <w:lvl w:ilvl="2" w:tplc="4FBC581E" w:tentative="1">
      <w:start w:val="1"/>
      <w:numFmt w:val="lowerRoman"/>
      <w:lvlText w:val="%3."/>
      <w:lvlJc w:val="right"/>
      <w:pPr>
        <w:tabs>
          <w:tab w:val="num" w:pos="2520"/>
        </w:tabs>
        <w:ind w:left="2520" w:hanging="180"/>
      </w:pPr>
    </w:lvl>
    <w:lvl w:ilvl="3" w:tplc="057255EA" w:tentative="1">
      <w:start w:val="1"/>
      <w:numFmt w:val="decimal"/>
      <w:lvlText w:val="%4."/>
      <w:lvlJc w:val="left"/>
      <w:pPr>
        <w:tabs>
          <w:tab w:val="num" w:pos="3240"/>
        </w:tabs>
        <w:ind w:left="3240" w:hanging="360"/>
      </w:pPr>
    </w:lvl>
    <w:lvl w:ilvl="4" w:tplc="548016C2" w:tentative="1">
      <w:start w:val="1"/>
      <w:numFmt w:val="lowerLetter"/>
      <w:lvlText w:val="%5."/>
      <w:lvlJc w:val="left"/>
      <w:pPr>
        <w:tabs>
          <w:tab w:val="num" w:pos="3960"/>
        </w:tabs>
        <w:ind w:left="3960" w:hanging="360"/>
      </w:pPr>
    </w:lvl>
    <w:lvl w:ilvl="5" w:tplc="7176290A" w:tentative="1">
      <w:start w:val="1"/>
      <w:numFmt w:val="lowerRoman"/>
      <w:lvlText w:val="%6."/>
      <w:lvlJc w:val="right"/>
      <w:pPr>
        <w:tabs>
          <w:tab w:val="num" w:pos="4680"/>
        </w:tabs>
        <w:ind w:left="4680" w:hanging="180"/>
      </w:pPr>
    </w:lvl>
    <w:lvl w:ilvl="6" w:tplc="AEBAC81A" w:tentative="1">
      <w:start w:val="1"/>
      <w:numFmt w:val="decimal"/>
      <w:lvlText w:val="%7."/>
      <w:lvlJc w:val="left"/>
      <w:pPr>
        <w:tabs>
          <w:tab w:val="num" w:pos="5400"/>
        </w:tabs>
        <w:ind w:left="5400" w:hanging="360"/>
      </w:pPr>
    </w:lvl>
    <w:lvl w:ilvl="7" w:tplc="3F922BA8" w:tentative="1">
      <w:start w:val="1"/>
      <w:numFmt w:val="lowerLetter"/>
      <w:lvlText w:val="%8."/>
      <w:lvlJc w:val="left"/>
      <w:pPr>
        <w:tabs>
          <w:tab w:val="num" w:pos="6120"/>
        </w:tabs>
        <w:ind w:left="6120" w:hanging="360"/>
      </w:pPr>
    </w:lvl>
    <w:lvl w:ilvl="8" w:tplc="37B454A4" w:tentative="1">
      <w:start w:val="1"/>
      <w:numFmt w:val="lowerRoman"/>
      <w:lvlText w:val="%9."/>
      <w:lvlJc w:val="right"/>
      <w:pPr>
        <w:tabs>
          <w:tab w:val="num" w:pos="6840"/>
        </w:tabs>
        <w:ind w:left="6840" w:hanging="180"/>
      </w:pPr>
    </w:lvl>
  </w:abstractNum>
  <w:abstractNum w:abstractNumId="25">
    <w:nsid w:val="6FC653F4"/>
    <w:multiLevelType w:val="multilevel"/>
    <w:tmpl w:val="EF504F18"/>
    <w:lvl w:ilvl="0">
      <w:start w:val="1"/>
      <w:numFmt w:val="decimal"/>
      <w:lvlRestart w:val="0"/>
      <w:pStyle w:val="SPECText9"/>
      <w:suff w:val="space"/>
      <w:lvlText w:val="PART %1"/>
      <w:lvlJc w:val="left"/>
      <w:pPr>
        <w:ind w:left="0" w:firstLine="0"/>
      </w:pPr>
      <w:rPr>
        <w:u w:val="single"/>
      </w:r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26">
    <w:nsid w:val="704C722D"/>
    <w:multiLevelType w:val="multilevel"/>
    <w:tmpl w:val="00000000"/>
    <w:name w:val="MASTERSPEC"/>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27">
    <w:nsid w:val="7193733C"/>
    <w:multiLevelType w:val="multilevel"/>
    <w:tmpl w:val="06BA4CBE"/>
    <w:lvl w:ilvl="0">
      <w:start w:val="1"/>
      <w:numFmt w:val="decimal"/>
      <w:lvlText w:val="PART %1 "/>
      <w:lvlJc w:val="left"/>
      <w:pPr>
        <w:tabs>
          <w:tab w:val="num" w:pos="1080"/>
        </w:tabs>
        <w:ind w:left="0" w:firstLine="0"/>
      </w:pPr>
      <w:rPr>
        <w:rFonts w:hint="default"/>
      </w:rPr>
    </w:lvl>
    <w:lvl w:ilvl="1">
      <w:start w:val="1"/>
      <w:numFmt w:val="decimalZero"/>
      <w:lvlText w:val="%1.%2"/>
      <w:lvlJc w:val="left"/>
      <w:pPr>
        <w:tabs>
          <w:tab w:val="num" w:pos="720"/>
        </w:tabs>
        <w:ind w:left="0" w:firstLine="720"/>
      </w:pPr>
      <w:rPr>
        <w:rFonts w:ascii="Arial" w:hAnsi="Arial" w:hint="default"/>
        <w:b w:val="0"/>
        <w:i w:val="0"/>
        <w:sz w:val="20"/>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1440"/>
        </w:tabs>
        <w:ind w:left="144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28">
    <w:nsid w:val="788712ED"/>
    <w:multiLevelType w:val="multilevel"/>
    <w:tmpl w:val="7AE0402C"/>
    <w:lvl w:ilvl="0">
      <w:start w:val="1"/>
      <w:numFmt w:val="decimal"/>
      <w:lvlText w:val="PART %1 "/>
      <w:lvlJc w:val="left"/>
      <w:pPr>
        <w:tabs>
          <w:tab w:val="num" w:pos="1080"/>
        </w:tabs>
        <w:ind w:left="0" w:firstLine="0"/>
      </w:pPr>
      <w:rPr>
        <w:rFonts w:hint="default"/>
      </w:rPr>
    </w:lvl>
    <w:lvl w:ilvl="1">
      <w:start w:val="1"/>
      <w:numFmt w:val="decimalZero"/>
      <w:lvlText w:val="%1.%2"/>
      <w:lvlJc w:val="left"/>
      <w:pPr>
        <w:tabs>
          <w:tab w:val="num" w:pos="1440"/>
        </w:tabs>
        <w:ind w:left="0" w:firstLine="720"/>
      </w:pPr>
      <w:rPr>
        <w:rFonts w:ascii="Arial" w:hAnsi="Arial" w:hint="default"/>
        <w:b/>
        <w:i w:val="0"/>
        <w:sz w:val="20"/>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1440"/>
        </w:tabs>
        <w:ind w:left="144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29">
    <w:nsid w:val="7C011144"/>
    <w:multiLevelType w:val="multilevel"/>
    <w:tmpl w:val="FDC62EA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bullet"/>
      <w:lvlText w:val=""/>
      <w:lvlJc w:val="left"/>
      <w:pPr>
        <w:tabs>
          <w:tab w:val="num" w:pos="648"/>
        </w:tabs>
        <w:ind w:left="648" w:hanging="360"/>
      </w:pPr>
      <w:rPr>
        <w:rFonts w:ascii="Symbol" w:hAnsi="Symbol"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nsid w:val="7E764BF4"/>
    <w:multiLevelType w:val="multilevel"/>
    <w:tmpl w:val="08482408"/>
    <w:lvl w:ilvl="0">
      <w:start w:val="1"/>
      <w:numFmt w:val="decimal"/>
      <w:lvlText w:val="PART %1 "/>
      <w:lvlJc w:val="left"/>
      <w:pPr>
        <w:tabs>
          <w:tab w:val="num" w:pos="1080"/>
        </w:tabs>
        <w:ind w:left="0" w:firstLine="0"/>
      </w:pPr>
      <w:rPr>
        <w:rFonts w:ascii="Arial" w:hAnsi="Arial" w:hint="default"/>
        <w:b/>
        <w:sz w:val="20"/>
      </w:rPr>
    </w:lvl>
    <w:lvl w:ilvl="1">
      <w:start w:val="1"/>
      <w:numFmt w:val="decimalZero"/>
      <w:lvlText w:val="%1.%2"/>
      <w:lvlJc w:val="left"/>
      <w:pPr>
        <w:tabs>
          <w:tab w:val="num" w:pos="720"/>
        </w:tabs>
        <w:ind w:left="0" w:firstLine="720"/>
      </w:pPr>
      <w:rPr>
        <w:rFonts w:ascii="Arial" w:hAnsi="Arial" w:hint="default"/>
        <w:b/>
        <w:i w:val="0"/>
        <w:sz w:val="20"/>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1440"/>
        </w:tabs>
        <w:ind w:left="144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31">
    <w:nsid w:val="7F5C43E0"/>
    <w:multiLevelType w:val="multilevel"/>
    <w:tmpl w:val="08482408"/>
    <w:lvl w:ilvl="0">
      <w:start w:val="1"/>
      <w:numFmt w:val="decimal"/>
      <w:lvlText w:val="PART %1 "/>
      <w:lvlJc w:val="left"/>
      <w:pPr>
        <w:tabs>
          <w:tab w:val="num" w:pos="1080"/>
        </w:tabs>
        <w:ind w:left="0" w:firstLine="0"/>
      </w:pPr>
      <w:rPr>
        <w:rFonts w:ascii="Arial" w:hAnsi="Arial" w:hint="default"/>
        <w:b/>
        <w:sz w:val="20"/>
      </w:rPr>
    </w:lvl>
    <w:lvl w:ilvl="1">
      <w:start w:val="1"/>
      <w:numFmt w:val="decimalZero"/>
      <w:lvlText w:val="%1.%2"/>
      <w:lvlJc w:val="left"/>
      <w:pPr>
        <w:tabs>
          <w:tab w:val="num" w:pos="720"/>
        </w:tabs>
        <w:ind w:left="0" w:firstLine="720"/>
      </w:pPr>
      <w:rPr>
        <w:rFonts w:ascii="Arial" w:hAnsi="Arial" w:hint="default"/>
        <w:b/>
        <w:i w:val="0"/>
        <w:sz w:val="20"/>
      </w:rPr>
    </w:lvl>
    <w:lvl w:ilvl="2">
      <w:start w:val="1"/>
      <w:numFmt w:val="upperLetter"/>
      <w:lvlText w:val="%3."/>
      <w:lvlJc w:val="left"/>
      <w:pPr>
        <w:tabs>
          <w:tab w:val="num" w:pos="1080"/>
        </w:tabs>
        <w:ind w:left="1080" w:hanging="360"/>
      </w:pPr>
      <w:rPr>
        <w:rFonts w:hint="default"/>
        <w:b w:val="0"/>
        <w:i w:val="0"/>
        <w:color w:val="auto"/>
        <w:sz w:val="18"/>
      </w:rPr>
    </w:lvl>
    <w:lvl w:ilvl="3">
      <w:start w:val="1"/>
      <w:numFmt w:val="decimal"/>
      <w:lvlText w:val="%4."/>
      <w:lvlJc w:val="left"/>
      <w:pPr>
        <w:tabs>
          <w:tab w:val="num" w:pos="1440"/>
        </w:tabs>
        <w:ind w:left="1440" w:hanging="360"/>
      </w:pPr>
      <w:rPr>
        <w:rFonts w:ascii="Arial" w:hAnsi="Arial" w:hint="default"/>
        <w:i w:val="0"/>
      </w:rPr>
    </w:lvl>
    <w:lvl w:ilvl="4">
      <w:start w:val="1"/>
      <w:numFmt w:val="lowerLetter"/>
      <w:lvlText w:val="%5."/>
      <w:lvlJc w:val="left"/>
      <w:pPr>
        <w:tabs>
          <w:tab w:val="num" w:pos="1800"/>
        </w:tabs>
        <w:ind w:left="1800" w:hanging="360"/>
      </w:pPr>
      <w:rPr>
        <w:rFonts w:ascii="Arial" w:eastAsia="Times New Roman" w:hAnsi="Arial" w:hint="default"/>
        <w:b w:val="0"/>
        <w:sz w:val="18"/>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num w:numId="1">
    <w:abstractNumId w:val="25"/>
  </w:num>
  <w:num w:numId="2">
    <w:abstractNumId w:val="24"/>
  </w:num>
  <w:num w:numId="3">
    <w:abstractNumId w:val="2"/>
  </w:num>
  <w:num w:numId="4">
    <w:abstractNumId w:val="2"/>
  </w:num>
  <w:num w:numId="5">
    <w:abstractNumId w:val="2"/>
  </w:num>
  <w:num w:numId="6">
    <w:abstractNumId w:val="2"/>
  </w:num>
  <w:num w:numId="7">
    <w:abstractNumId w:val="2"/>
  </w:num>
  <w:num w:numId="8">
    <w:abstractNumId w:val="2"/>
  </w:num>
  <w:num w:numId="9">
    <w:abstractNumId w:val="11"/>
  </w:num>
  <w:num w:numId="10">
    <w:abstractNumId w:val="26"/>
  </w:num>
  <w:num w:numId="11">
    <w:abstractNumId w:val="18"/>
  </w:num>
  <w:num w:numId="12">
    <w:abstractNumId w:val="10"/>
  </w:num>
  <w:num w:numId="13">
    <w:abstractNumId w:val="12"/>
  </w:num>
  <w:num w:numId="14">
    <w:abstractNumId w:val="17"/>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5"/>
  </w:num>
  <w:num w:numId="18">
    <w:abstractNumId w:val="6"/>
  </w:num>
  <w:num w:numId="19">
    <w:abstractNumId w:val="29"/>
  </w:num>
  <w:num w:numId="20">
    <w:abstractNumId w:val="9"/>
  </w:num>
  <w:num w:numId="21">
    <w:abstractNumId w:val="7"/>
  </w:num>
  <w:num w:numId="22">
    <w:abstractNumId w:val="3"/>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3"/>
  </w:num>
  <w:num w:numId="25">
    <w:abstractNumId w:val="0"/>
  </w:num>
  <w:num w:numId="26">
    <w:abstractNumId w:val="20"/>
  </w:num>
  <w:num w:numId="27">
    <w:abstractNumId w:val="1"/>
  </w:num>
  <w:num w:numId="28">
    <w:abstractNumId w:val="19"/>
  </w:num>
  <w:num w:numId="29">
    <w:abstractNumId w:val="22"/>
  </w:num>
  <w:num w:numId="30">
    <w:abstractNumId w:val="27"/>
  </w:num>
  <w:num w:numId="31">
    <w:abstractNumId w:val="4"/>
  </w:num>
  <w:num w:numId="32">
    <w:abstractNumId w:val="15"/>
  </w:num>
  <w:num w:numId="33">
    <w:abstractNumId w:val="8"/>
  </w:num>
  <w:num w:numId="34">
    <w:abstractNumId w:val="21"/>
  </w:num>
  <w:num w:numId="35">
    <w:abstractNumId w:val="28"/>
  </w:num>
  <w:num w:numId="36">
    <w:abstractNumId w:val="31"/>
  </w:num>
  <w:num w:numId="37">
    <w:abstractNumId w:val="23"/>
  </w:num>
  <w:num w:numId="38">
    <w:abstractNumId w:val="30"/>
  </w:num>
  <w:num w:numId="39">
    <w:abstractNumId w:val="16"/>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14"/>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EA"/>
    <w:rsid w:val="00001605"/>
    <w:rsid w:val="00003CC0"/>
    <w:rsid w:val="000044A8"/>
    <w:rsid w:val="0000471F"/>
    <w:rsid w:val="00013C02"/>
    <w:rsid w:val="00024133"/>
    <w:rsid w:val="00025325"/>
    <w:rsid w:val="000275A9"/>
    <w:rsid w:val="00027D4F"/>
    <w:rsid w:val="00041517"/>
    <w:rsid w:val="00051AB0"/>
    <w:rsid w:val="00052A09"/>
    <w:rsid w:val="000552BB"/>
    <w:rsid w:val="00056883"/>
    <w:rsid w:val="0005734B"/>
    <w:rsid w:val="00061BBC"/>
    <w:rsid w:val="000652E5"/>
    <w:rsid w:val="00066536"/>
    <w:rsid w:val="0006662E"/>
    <w:rsid w:val="00073331"/>
    <w:rsid w:val="000756BA"/>
    <w:rsid w:val="00082475"/>
    <w:rsid w:val="000825A8"/>
    <w:rsid w:val="00082BEB"/>
    <w:rsid w:val="00085BA0"/>
    <w:rsid w:val="00085C06"/>
    <w:rsid w:val="0008713D"/>
    <w:rsid w:val="00092BEF"/>
    <w:rsid w:val="000977C6"/>
    <w:rsid w:val="000A2E7A"/>
    <w:rsid w:val="000A314C"/>
    <w:rsid w:val="000A3949"/>
    <w:rsid w:val="000A3F4F"/>
    <w:rsid w:val="000A6B59"/>
    <w:rsid w:val="000B7156"/>
    <w:rsid w:val="000C1739"/>
    <w:rsid w:val="000C29D6"/>
    <w:rsid w:val="000D0865"/>
    <w:rsid w:val="000D7578"/>
    <w:rsid w:val="000E1822"/>
    <w:rsid w:val="000E19A6"/>
    <w:rsid w:val="000E40B4"/>
    <w:rsid w:val="000E6C80"/>
    <w:rsid w:val="000F194E"/>
    <w:rsid w:val="000F70D6"/>
    <w:rsid w:val="00101510"/>
    <w:rsid w:val="00114565"/>
    <w:rsid w:val="0011763A"/>
    <w:rsid w:val="00123E0D"/>
    <w:rsid w:val="001242ED"/>
    <w:rsid w:val="001249E7"/>
    <w:rsid w:val="001253E7"/>
    <w:rsid w:val="00130465"/>
    <w:rsid w:val="00131FA3"/>
    <w:rsid w:val="0013498E"/>
    <w:rsid w:val="00134C6E"/>
    <w:rsid w:val="0013633B"/>
    <w:rsid w:val="001364AE"/>
    <w:rsid w:val="0013717F"/>
    <w:rsid w:val="00141363"/>
    <w:rsid w:val="00141C29"/>
    <w:rsid w:val="00145717"/>
    <w:rsid w:val="00146032"/>
    <w:rsid w:val="00147971"/>
    <w:rsid w:val="00150122"/>
    <w:rsid w:val="00151137"/>
    <w:rsid w:val="001512D1"/>
    <w:rsid w:val="0015462A"/>
    <w:rsid w:val="00154D41"/>
    <w:rsid w:val="00155F6A"/>
    <w:rsid w:val="00156B9F"/>
    <w:rsid w:val="00160870"/>
    <w:rsid w:val="001618A9"/>
    <w:rsid w:val="00162626"/>
    <w:rsid w:val="001657D6"/>
    <w:rsid w:val="00165F83"/>
    <w:rsid w:val="0017423A"/>
    <w:rsid w:val="00175E3F"/>
    <w:rsid w:val="00182645"/>
    <w:rsid w:val="00182783"/>
    <w:rsid w:val="001907F0"/>
    <w:rsid w:val="00190BE3"/>
    <w:rsid w:val="001A22F0"/>
    <w:rsid w:val="001A2399"/>
    <w:rsid w:val="001B24EC"/>
    <w:rsid w:val="001B422A"/>
    <w:rsid w:val="001B715A"/>
    <w:rsid w:val="001C1D5C"/>
    <w:rsid w:val="001C4A9D"/>
    <w:rsid w:val="001C572C"/>
    <w:rsid w:val="001D106B"/>
    <w:rsid w:val="001D4053"/>
    <w:rsid w:val="001D4456"/>
    <w:rsid w:val="001D4738"/>
    <w:rsid w:val="001D47AE"/>
    <w:rsid w:val="001D69F7"/>
    <w:rsid w:val="001D7473"/>
    <w:rsid w:val="001E110A"/>
    <w:rsid w:val="001F13E2"/>
    <w:rsid w:val="001F4D28"/>
    <w:rsid w:val="001F52AD"/>
    <w:rsid w:val="001F5830"/>
    <w:rsid w:val="00200EA6"/>
    <w:rsid w:val="002022DC"/>
    <w:rsid w:val="00213C4D"/>
    <w:rsid w:val="0021424A"/>
    <w:rsid w:val="0021640C"/>
    <w:rsid w:val="00217C9F"/>
    <w:rsid w:val="00217DB1"/>
    <w:rsid w:val="00221D08"/>
    <w:rsid w:val="0022358E"/>
    <w:rsid w:val="00224F9F"/>
    <w:rsid w:val="0022565F"/>
    <w:rsid w:val="0022701C"/>
    <w:rsid w:val="002346DB"/>
    <w:rsid w:val="0023483C"/>
    <w:rsid w:val="00234B96"/>
    <w:rsid w:val="002361C9"/>
    <w:rsid w:val="002379E1"/>
    <w:rsid w:val="00242920"/>
    <w:rsid w:val="00243ADE"/>
    <w:rsid w:val="00243FCB"/>
    <w:rsid w:val="00250C4A"/>
    <w:rsid w:val="002570CB"/>
    <w:rsid w:val="00260B64"/>
    <w:rsid w:val="0026122A"/>
    <w:rsid w:val="00261D5F"/>
    <w:rsid w:val="00265A70"/>
    <w:rsid w:val="00266932"/>
    <w:rsid w:val="0026755F"/>
    <w:rsid w:val="00275858"/>
    <w:rsid w:val="00280666"/>
    <w:rsid w:val="0028170E"/>
    <w:rsid w:val="0028618B"/>
    <w:rsid w:val="00290C0D"/>
    <w:rsid w:val="0029128C"/>
    <w:rsid w:val="00296CCC"/>
    <w:rsid w:val="002972DF"/>
    <w:rsid w:val="002B226A"/>
    <w:rsid w:val="002B488D"/>
    <w:rsid w:val="002B79C6"/>
    <w:rsid w:val="002C366B"/>
    <w:rsid w:val="002C4791"/>
    <w:rsid w:val="002C6DF7"/>
    <w:rsid w:val="002C73EA"/>
    <w:rsid w:val="002D30D1"/>
    <w:rsid w:val="002D3AC8"/>
    <w:rsid w:val="002D3DD1"/>
    <w:rsid w:val="002D4570"/>
    <w:rsid w:val="002D731A"/>
    <w:rsid w:val="002D7DE8"/>
    <w:rsid w:val="002E09AE"/>
    <w:rsid w:val="002E1E44"/>
    <w:rsid w:val="002E3C72"/>
    <w:rsid w:val="002E3F68"/>
    <w:rsid w:val="002E428B"/>
    <w:rsid w:val="002F37E3"/>
    <w:rsid w:val="002F5385"/>
    <w:rsid w:val="002F5C7C"/>
    <w:rsid w:val="002F6A44"/>
    <w:rsid w:val="00301B04"/>
    <w:rsid w:val="00306240"/>
    <w:rsid w:val="00311481"/>
    <w:rsid w:val="003137D0"/>
    <w:rsid w:val="00313E63"/>
    <w:rsid w:val="003156C3"/>
    <w:rsid w:val="00317911"/>
    <w:rsid w:val="00317CD5"/>
    <w:rsid w:val="00320F5A"/>
    <w:rsid w:val="003213DD"/>
    <w:rsid w:val="0033593F"/>
    <w:rsid w:val="00343828"/>
    <w:rsid w:val="00343E09"/>
    <w:rsid w:val="00347235"/>
    <w:rsid w:val="00351F41"/>
    <w:rsid w:val="00352369"/>
    <w:rsid w:val="00353C62"/>
    <w:rsid w:val="00355AB0"/>
    <w:rsid w:val="00356F31"/>
    <w:rsid w:val="00360754"/>
    <w:rsid w:val="003607DC"/>
    <w:rsid w:val="00361982"/>
    <w:rsid w:val="003624D2"/>
    <w:rsid w:val="00367521"/>
    <w:rsid w:val="00370249"/>
    <w:rsid w:val="00370A44"/>
    <w:rsid w:val="00372150"/>
    <w:rsid w:val="00374B56"/>
    <w:rsid w:val="003762C1"/>
    <w:rsid w:val="00376355"/>
    <w:rsid w:val="00381742"/>
    <w:rsid w:val="00385D4D"/>
    <w:rsid w:val="003863D8"/>
    <w:rsid w:val="00387DF1"/>
    <w:rsid w:val="00392E63"/>
    <w:rsid w:val="0039486D"/>
    <w:rsid w:val="00396622"/>
    <w:rsid w:val="003A0DF4"/>
    <w:rsid w:val="003A2929"/>
    <w:rsid w:val="003A7C94"/>
    <w:rsid w:val="003B6993"/>
    <w:rsid w:val="003C0217"/>
    <w:rsid w:val="003C08D7"/>
    <w:rsid w:val="003C247A"/>
    <w:rsid w:val="003C2A77"/>
    <w:rsid w:val="003C33BA"/>
    <w:rsid w:val="003C5A71"/>
    <w:rsid w:val="003D0DB2"/>
    <w:rsid w:val="003D4750"/>
    <w:rsid w:val="003D6823"/>
    <w:rsid w:val="003D7B71"/>
    <w:rsid w:val="003E44DB"/>
    <w:rsid w:val="00401885"/>
    <w:rsid w:val="00402487"/>
    <w:rsid w:val="0040500C"/>
    <w:rsid w:val="00417850"/>
    <w:rsid w:val="0042105A"/>
    <w:rsid w:val="00421297"/>
    <w:rsid w:val="0042624A"/>
    <w:rsid w:val="00430353"/>
    <w:rsid w:val="00431EB3"/>
    <w:rsid w:val="00432DB9"/>
    <w:rsid w:val="00434341"/>
    <w:rsid w:val="00434F2C"/>
    <w:rsid w:val="00435E8C"/>
    <w:rsid w:val="00443A0C"/>
    <w:rsid w:val="00444CFC"/>
    <w:rsid w:val="004527B7"/>
    <w:rsid w:val="00456BBA"/>
    <w:rsid w:val="004574BE"/>
    <w:rsid w:val="00457A79"/>
    <w:rsid w:val="00461C4D"/>
    <w:rsid w:val="00461E7D"/>
    <w:rsid w:val="00470BF3"/>
    <w:rsid w:val="00473D1E"/>
    <w:rsid w:val="0047639F"/>
    <w:rsid w:val="0047692C"/>
    <w:rsid w:val="00477C09"/>
    <w:rsid w:val="00477F03"/>
    <w:rsid w:val="0048075C"/>
    <w:rsid w:val="004830A5"/>
    <w:rsid w:val="0049028E"/>
    <w:rsid w:val="00496E32"/>
    <w:rsid w:val="00497B86"/>
    <w:rsid w:val="004A7A93"/>
    <w:rsid w:val="004B330A"/>
    <w:rsid w:val="004B49B4"/>
    <w:rsid w:val="004B4FC3"/>
    <w:rsid w:val="004B5639"/>
    <w:rsid w:val="004C4735"/>
    <w:rsid w:val="004C753D"/>
    <w:rsid w:val="004D0030"/>
    <w:rsid w:val="004D7638"/>
    <w:rsid w:val="004E1123"/>
    <w:rsid w:val="004E282C"/>
    <w:rsid w:val="004F301D"/>
    <w:rsid w:val="004F3DE0"/>
    <w:rsid w:val="004F4694"/>
    <w:rsid w:val="0050111D"/>
    <w:rsid w:val="00501C4C"/>
    <w:rsid w:val="00501D40"/>
    <w:rsid w:val="00502850"/>
    <w:rsid w:val="0050289F"/>
    <w:rsid w:val="005124A1"/>
    <w:rsid w:val="0051513F"/>
    <w:rsid w:val="005168B7"/>
    <w:rsid w:val="0052163E"/>
    <w:rsid w:val="00521C1C"/>
    <w:rsid w:val="005247ED"/>
    <w:rsid w:val="005249FF"/>
    <w:rsid w:val="00525395"/>
    <w:rsid w:val="0052567F"/>
    <w:rsid w:val="00526E2B"/>
    <w:rsid w:val="00527E1A"/>
    <w:rsid w:val="00531A6A"/>
    <w:rsid w:val="00533602"/>
    <w:rsid w:val="00542872"/>
    <w:rsid w:val="00544CEA"/>
    <w:rsid w:val="00547AAE"/>
    <w:rsid w:val="005508F1"/>
    <w:rsid w:val="005518C5"/>
    <w:rsid w:val="00552567"/>
    <w:rsid w:val="00553771"/>
    <w:rsid w:val="00556E22"/>
    <w:rsid w:val="00556FCC"/>
    <w:rsid w:val="00560FD9"/>
    <w:rsid w:val="005621F5"/>
    <w:rsid w:val="005651FD"/>
    <w:rsid w:val="00567199"/>
    <w:rsid w:val="00576629"/>
    <w:rsid w:val="005767F5"/>
    <w:rsid w:val="00577BF2"/>
    <w:rsid w:val="005824A1"/>
    <w:rsid w:val="00582CFE"/>
    <w:rsid w:val="005838E5"/>
    <w:rsid w:val="00583906"/>
    <w:rsid w:val="00584AE6"/>
    <w:rsid w:val="00585153"/>
    <w:rsid w:val="00590228"/>
    <w:rsid w:val="0059443B"/>
    <w:rsid w:val="00595258"/>
    <w:rsid w:val="00595BE1"/>
    <w:rsid w:val="00595F90"/>
    <w:rsid w:val="005A1603"/>
    <w:rsid w:val="005A3F5C"/>
    <w:rsid w:val="005A5A6A"/>
    <w:rsid w:val="005B1FB6"/>
    <w:rsid w:val="005B50CC"/>
    <w:rsid w:val="005B7697"/>
    <w:rsid w:val="005C1A53"/>
    <w:rsid w:val="005C400C"/>
    <w:rsid w:val="005D0F28"/>
    <w:rsid w:val="005D1313"/>
    <w:rsid w:val="005D52F8"/>
    <w:rsid w:val="005D5B7F"/>
    <w:rsid w:val="005E0B2C"/>
    <w:rsid w:val="005E2685"/>
    <w:rsid w:val="005F1C81"/>
    <w:rsid w:val="005F2F61"/>
    <w:rsid w:val="005F4818"/>
    <w:rsid w:val="005F4D81"/>
    <w:rsid w:val="005F4F35"/>
    <w:rsid w:val="005F765C"/>
    <w:rsid w:val="0060416C"/>
    <w:rsid w:val="00604D76"/>
    <w:rsid w:val="006060BD"/>
    <w:rsid w:val="00615038"/>
    <w:rsid w:val="00616976"/>
    <w:rsid w:val="00620740"/>
    <w:rsid w:val="00624D59"/>
    <w:rsid w:val="0062634F"/>
    <w:rsid w:val="00630F3C"/>
    <w:rsid w:val="00631767"/>
    <w:rsid w:val="00631F90"/>
    <w:rsid w:val="00633912"/>
    <w:rsid w:val="00635D76"/>
    <w:rsid w:val="00641108"/>
    <w:rsid w:val="00642D71"/>
    <w:rsid w:val="00643C9F"/>
    <w:rsid w:val="006454CC"/>
    <w:rsid w:val="00650783"/>
    <w:rsid w:val="00656944"/>
    <w:rsid w:val="00657752"/>
    <w:rsid w:val="006617AC"/>
    <w:rsid w:val="00662065"/>
    <w:rsid w:val="0066511F"/>
    <w:rsid w:val="00671346"/>
    <w:rsid w:val="00671473"/>
    <w:rsid w:val="006728A6"/>
    <w:rsid w:val="006729A0"/>
    <w:rsid w:val="0067330A"/>
    <w:rsid w:val="006809F0"/>
    <w:rsid w:val="00680E3A"/>
    <w:rsid w:val="0068144B"/>
    <w:rsid w:val="00681CBD"/>
    <w:rsid w:val="00683673"/>
    <w:rsid w:val="006900F9"/>
    <w:rsid w:val="0069129C"/>
    <w:rsid w:val="0069184C"/>
    <w:rsid w:val="006A063F"/>
    <w:rsid w:val="006A1924"/>
    <w:rsid w:val="006A2C30"/>
    <w:rsid w:val="006B0895"/>
    <w:rsid w:val="006B1036"/>
    <w:rsid w:val="006B259B"/>
    <w:rsid w:val="006B2AC3"/>
    <w:rsid w:val="006B40E3"/>
    <w:rsid w:val="006B44C9"/>
    <w:rsid w:val="006B56FA"/>
    <w:rsid w:val="006B7B84"/>
    <w:rsid w:val="006C5C6A"/>
    <w:rsid w:val="006C71EF"/>
    <w:rsid w:val="006D213B"/>
    <w:rsid w:val="006D2E28"/>
    <w:rsid w:val="006D2F51"/>
    <w:rsid w:val="006E34C0"/>
    <w:rsid w:val="006E415F"/>
    <w:rsid w:val="006E5CC5"/>
    <w:rsid w:val="006E6F31"/>
    <w:rsid w:val="006F0EAB"/>
    <w:rsid w:val="006F46E2"/>
    <w:rsid w:val="0070198D"/>
    <w:rsid w:val="00702EEB"/>
    <w:rsid w:val="00713EF5"/>
    <w:rsid w:val="0072134B"/>
    <w:rsid w:val="00721A71"/>
    <w:rsid w:val="007238B0"/>
    <w:rsid w:val="00725579"/>
    <w:rsid w:val="00731596"/>
    <w:rsid w:val="0073695C"/>
    <w:rsid w:val="00737572"/>
    <w:rsid w:val="0074000A"/>
    <w:rsid w:val="00740E00"/>
    <w:rsid w:val="00741D7A"/>
    <w:rsid w:val="00741FC6"/>
    <w:rsid w:val="0074315C"/>
    <w:rsid w:val="007454F1"/>
    <w:rsid w:val="0074679C"/>
    <w:rsid w:val="00747252"/>
    <w:rsid w:val="00747D2A"/>
    <w:rsid w:val="00753FCB"/>
    <w:rsid w:val="00754502"/>
    <w:rsid w:val="00755D2A"/>
    <w:rsid w:val="0075622A"/>
    <w:rsid w:val="00770518"/>
    <w:rsid w:val="007718EE"/>
    <w:rsid w:val="00776AC1"/>
    <w:rsid w:val="0078389D"/>
    <w:rsid w:val="00784A98"/>
    <w:rsid w:val="0078505C"/>
    <w:rsid w:val="00785B04"/>
    <w:rsid w:val="007908D2"/>
    <w:rsid w:val="007924A6"/>
    <w:rsid w:val="007A1416"/>
    <w:rsid w:val="007A3130"/>
    <w:rsid w:val="007A6CE9"/>
    <w:rsid w:val="007B46E9"/>
    <w:rsid w:val="007B6A0E"/>
    <w:rsid w:val="007B7D1A"/>
    <w:rsid w:val="007B7D61"/>
    <w:rsid w:val="007C086B"/>
    <w:rsid w:val="007D23BC"/>
    <w:rsid w:val="007D4046"/>
    <w:rsid w:val="007E53CE"/>
    <w:rsid w:val="007E5B0E"/>
    <w:rsid w:val="007F3A94"/>
    <w:rsid w:val="007F4C20"/>
    <w:rsid w:val="007F591E"/>
    <w:rsid w:val="007F67B8"/>
    <w:rsid w:val="00801D7E"/>
    <w:rsid w:val="00804879"/>
    <w:rsid w:val="00811856"/>
    <w:rsid w:val="00811E0C"/>
    <w:rsid w:val="00813D93"/>
    <w:rsid w:val="008141D3"/>
    <w:rsid w:val="00815F26"/>
    <w:rsid w:val="008163DD"/>
    <w:rsid w:val="0081692A"/>
    <w:rsid w:val="00821666"/>
    <w:rsid w:val="00821F7C"/>
    <w:rsid w:val="00823717"/>
    <w:rsid w:val="008242FC"/>
    <w:rsid w:val="008259B8"/>
    <w:rsid w:val="00830DFC"/>
    <w:rsid w:val="00830E77"/>
    <w:rsid w:val="008313D1"/>
    <w:rsid w:val="0084067E"/>
    <w:rsid w:val="00843160"/>
    <w:rsid w:val="00843648"/>
    <w:rsid w:val="008436AE"/>
    <w:rsid w:val="008448B2"/>
    <w:rsid w:val="0084519E"/>
    <w:rsid w:val="00846819"/>
    <w:rsid w:val="008537B0"/>
    <w:rsid w:val="008549F5"/>
    <w:rsid w:val="0085562A"/>
    <w:rsid w:val="008648CA"/>
    <w:rsid w:val="00864AC8"/>
    <w:rsid w:val="00883315"/>
    <w:rsid w:val="00887F8B"/>
    <w:rsid w:val="00894EFA"/>
    <w:rsid w:val="008A354E"/>
    <w:rsid w:val="008A5DBF"/>
    <w:rsid w:val="008B19C9"/>
    <w:rsid w:val="008B47BC"/>
    <w:rsid w:val="008C1C9C"/>
    <w:rsid w:val="008C4CBB"/>
    <w:rsid w:val="008C515F"/>
    <w:rsid w:val="008C5A94"/>
    <w:rsid w:val="008D0C4C"/>
    <w:rsid w:val="008D6AF9"/>
    <w:rsid w:val="008D7EF2"/>
    <w:rsid w:val="008E04EB"/>
    <w:rsid w:val="008E1335"/>
    <w:rsid w:val="008E3F79"/>
    <w:rsid w:val="008E607C"/>
    <w:rsid w:val="008F6C7C"/>
    <w:rsid w:val="009021BC"/>
    <w:rsid w:val="0090370C"/>
    <w:rsid w:val="00903AF9"/>
    <w:rsid w:val="00904180"/>
    <w:rsid w:val="00904B10"/>
    <w:rsid w:val="00905188"/>
    <w:rsid w:val="00906EDC"/>
    <w:rsid w:val="009168F7"/>
    <w:rsid w:val="00916F1E"/>
    <w:rsid w:val="009212F8"/>
    <w:rsid w:val="009212FA"/>
    <w:rsid w:val="00921C56"/>
    <w:rsid w:val="00922052"/>
    <w:rsid w:val="009237E4"/>
    <w:rsid w:val="00926599"/>
    <w:rsid w:val="00926C95"/>
    <w:rsid w:val="00930DF4"/>
    <w:rsid w:val="00931357"/>
    <w:rsid w:val="00932F0C"/>
    <w:rsid w:val="00936779"/>
    <w:rsid w:val="0093724B"/>
    <w:rsid w:val="009433BF"/>
    <w:rsid w:val="00946F96"/>
    <w:rsid w:val="00954499"/>
    <w:rsid w:val="009604F1"/>
    <w:rsid w:val="0096292E"/>
    <w:rsid w:val="009803CD"/>
    <w:rsid w:val="009813EC"/>
    <w:rsid w:val="0098513D"/>
    <w:rsid w:val="009863EB"/>
    <w:rsid w:val="00986C79"/>
    <w:rsid w:val="00987229"/>
    <w:rsid w:val="0099115B"/>
    <w:rsid w:val="00991FB1"/>
    <w:rsid w:val="00992153"/>
    <w:rsid w:val="00992AFE"/>
    <w:rsid w:val="00993BA1"/>
    <w:rsid w:val="009964CF"/>
    <w:rsid w:val="0099773E"/>
    <w:rsid w:val="009A01A9"/>
    <w:rsid w:val="009A3AB2"/>
    <w:rsid w:val="009B13AD"/>
    <w:rsid w:val="009B2F57"/>
    <w:rsid w:val="009B4CBA"/>
    <w:rsid w:val="009B66EF"/>
    <w:rsid w:val="009B7737"/>
    <w:rsid w:val="009C0DF1"/>
    <w:rsid w:val="009C2437"/>
    <w:rsid w:val="009C4853"/>
    <w:rsid w:val="009C4CA5"/>
    <w:rsid w:val="009C62F6"/>
    <w:rsid w:val="009D0945"/>
    <w:rsid w:val="009D132F"/>
    <w:rsid w:val="009D2EED"/>
    <w:rsid w:val="009E016B"/>
    <w:rsid w:val="009E2B00"/>
    <w:rsid w:val="009E34C1"/>
    <w:rsid w:val="009E5313"/>
    <w:rsid w:val="009E5FF6"/>
    <w:rsid w:val="009F1340"/>
    <w:rsid w:val="009F134E"/>
    <w:rsid w:val="009F13E9"/>
    <w:rsid w:val="009F3B6B"/>
    <w:rsid w:val="009F52BA"/>
    <w:rsid w:val="009F6619"/>
    <w:rsid w:val="009F7A50"/>
    <w:rsid w:val="009F7E0E"/>
    <w:rsid w:val="00A00844"/>
    <w:rsid w:val="00A03233"/>
    <w:rsid w:val="00A065FA"/>
    <w:rsid w:val="00A070F6"/>
    <w:rsid w:val="00A0741C"/>
    <w:rsid w:val="00A07A7F"/>
    <w:rsid w:val="00A110B0"/>
    <w:rsid w:val="00A11EF0"/>
    <w:rsid w:val="00A205FA"/>
    <w:rsid w:val="00A24CCF"/>
    <w:rsid w:val="00A25439"/>
    <w:rsid w:val="00A30057"/>
    <w:rsid w:val="00A30FC8"/>
    <w:rsid w:val="00A332DB"/>
    <w:rsid w:val="00A33C8C"/>
    <w:rsid w:val="00A375EC"/>
    <w:rsid w:val="00A406DB"/>
    <w:rsid w:val="00A40F05"/>
    <w:rsid w:val="00A44788"/>
    <w:rsid w:val="00A460C6"/>
    <w:rsid w:val="00A46A4D"/>
    <w:rsid w:val="00A46CBC"/>
    <w:rsid w:val="00A52B47"/>
    <w:rsid w:val="00A60083"/>
    <w:rsid w:val="00A6027E"/>
    <w:rsid w:val="00A6374E"/>
    <w:rsid w:val="00A64326"/>
    <w:rsid w:val="00A8385D"/>
    <w:rsid w:val="00A83941"/>
    <w:rsid w:val="00A90886"/>
    <w:rsid w:val="00A913F3"/>
    <w:rsid w:val="00A97C7B"/>
    <w:rsid w:val="00AA0B33"/>
    <w:rsid w:val="00AA2112"/>
    <w:rsid w:val="00AA7B5A"/>
    <w:rsid w:val="00AB1607"/>
    <w:rsid w:val="00AB3485"/>
    <w:rsid w:val="00AB4D31"/>
    <w:rsid w:val="00AB5085"/>
    <w:rsid w:val="00AD1220"/>
    <w:rsid w:val="00AD35FB"/>
    <w:rsid w:val="00AD6EEF"/>
    <w:rsid w:val="00AE2A3A"/>
    <w:rsid w:val="00AE3AAB"/>
    <w:rsid w:val="00AE5AC7"/>
    <w:rsid w:val="00AE76FA"/>
    <w:rsid w:val="00AF0BEA"/>
    <w:rsid w:val="00AF3F48"/>
    <w:rsid w:val="00AF4123"/>
    <w:rsid w:val="00AF651B"/>
    <w:rsid w:val="00AF743C"/>
    <w:rsid w:val="00B018AC"/>
    <w:rsid w:val="00B01F9E"/>
    <w:rsid w:val="00B03A92"/>
    <w:rsid w:val="00B11F58"/>
    <w:rsid w:val="00B14B33"/>
    <w:rsid w:val="00B20912"/>
    <w:rsid w:val="00B20F38"/>
    <w:rsid w:val="00B259B7"/>
    <w:rsid w:val="00B35845"/>
    <w:rsid w:val="00B35DB5"/>
    <w:rsid w:val="00B43429"/>
    <w:rsid w:val="00B55A3D"/>
    <w:rsid w:val="00B612C9"/>
    <w:rsid w:val="00B61DED"/>
    <w:rsid w:val="00B63BC5"/>
    <w:rsid w:val="00B740FC"/>
    <w:rsid w:val="00B758B2"/>
    <w:rsid w:val="00B75AF7"/>
    <w:rsid w:val="00B75C96"/>
    <w:rsid w:val="00B779D8"/>
    <w:rsid w:val="00B77ED0"/>
    <w:rsid w:val="00B8146F"/>
    <w:rsid w:val="00B84AEB"/>
    <w:rsid w:val="00B863C0"/>
    <w:rsid w:val="00B958C9"/>
    <w:rsid w:val="00B96A62"/>
    <w:rsid w:val="00BA27A1"/>
    <w:rsid w:val="00BA2D0D"/>
    <w:rsid w:val="00BA2DF1"/>
    <w:rsid w:val="00BB0054"/>
    <w:rsid w:val="00BB1628"/>
    <w:rsid w:val="00BB279E"/>
    <w:rsid w:val="00BB3611"/>
    <w:rsid w:val="00BC39E3"/>
    <w:rsid w:val="00BC3B1C"/>
    <w:rsid w:val="00BC40DA"/>
    <w:rsid w:val="00BC78E4"/>
    <w:rsid w:val="00BD32E8"/>
    <w:rsid w:val="00BF3D80"/>
    <w:rsid w:val="00BF476A"/>
    <w:rsid w:val="00BF6E01"/>
    <w:rsid w:val="00BF6ECF"/>
    <w:rsid w:val="00BF75C0"/>
    <w:rsid w:val="00C03E2A"/>
    <w:rsid w:val="00C03E9C"/>
    <w:rsid w:val="00C04C66"/>
    <w:rsid w:val="00C05259"/>
    <w:rsid w:val="00C10799"/>
    <w:rsid w:val="00C10D0C"/>
    <w:rsid w:val="00C12550"/>
    <w:rsid w:val="00C16428"/>
    <w:rsid w:val="00C20257"/>
    <w:rsid w:val="00C23418"/>
    <w:rsid w:val="00C245BC"/>
    <w:rsid w:val="00C31044"/>
    <w:rsid w:val="00C4566F"/>
    <w:rsid w:val="00C45BC5"/>
    <w:rsid w:val="00C46454"/>
    <w:rsid w:val="00C468E4"/>
    <w:rsid w:val="00C47840"/>
    <w:rsid w:val="00C51CB8"/>
    <w:rsid w:val="00C51D07"/>
    <w:rsid w:val="00C565CC"/>
    <w:rsid w:val="00C60472"/>
    <w:rsid w:val="00C6059F"/>
    <w:rsid w:val="00C61611"/>
    <w:rsid w:val="00C65597"/>
    <w:rsid w:val="00C66EDD"/>
    <w:rsid w:val="00C6727B"/>
    <w:rsid w:val="00C84062"/>
    <w:rsid w:val="00C8524B"/>
    <w:rsid w:val="00C87DF7"/>
    <w:rsid w:val="00C95245"/>
    <w:rsid w:val="00CA1DC2"/>
    <w:rsid w:val="00CA4674"/>
    <w:rsid w:val="00CB11E5"/>
    <w:rsid w:val="00CB2A4C"/>
    <w:rsid w:val="00CB47B8"/>
    <w:rsid w:val="00CC201C"/>
    <w:rsid w:val="00CC2C34"/>
    <w:rsid w:val="00CC5144"/>
    <w:rsid w:val="00CC7E41"/>
    <w:rsid w:val="00CD3304"/>
    <w:rsid w:val="00CD3A57"/>
    <w:rsid w:val="00CD6E4D"/>
    <w:rsid w:val="00CD7D1D"/>
    <w:rsid w:val="00CE1282"/>
    <w:rsid w:val="00CE6CE2"/>
    <w:rsid w:val="00CE7024"/>
    <w:rsid w:val="00CF2083"/>
    <w:rsid w:val="00CF41A5"/>
    <w:rsid w:val="00CF4AE5"/>
    <w:rsid w:val="00CF58A6"/>
    <w:rsid w:val="00D04F53"/>
    <w:rsid w:val="00D05F86"/>
    <w:rsid w:val="00D151CC"/>
    <w:rsid w:val="00D15A6E"/>
    <w:rsid w:val="00D162C9"/>
    <w:rsid w:val="00D31DE7"/>
    <w:rsid w:val="00D32BA2"/>
    <w:rsid w:val="00D332F1"/>
    <w:rsid w:val="00D343E2"/>
    <w:rsid w:val="00D37646"/>
    <w:rsid w:val="00D4317A"/>
    <w:rsid w:val="00D45DAB"/>
    <w:rsid w:val="00D54743"/>
    <w:rsid w:val="00D55F73"/>
    <w:rsid w:val="00D62140"/>
    <w:rsid w:val="00D64C5C"/>
    <w:rsid w:val="00D65F94"/>
    <w:rsid w:val="00D66BB0"/>
    <w:rsid w:val="00D7397B"/>
    <w:rsid w:val="00D759DF"/>
    <w:rsid w:val="00D765CD"/>
    <w:rsid w:val="00D833A3"/>
    <w:rsid w:val="00D916DF"/>
    <w:rsid w:val="00D97F3F"/>
    <w:rsid w:val="00DA06B0"/>
    <w:rsid w:val="00DA410F"/>
    <w:rsid w:val="00DB47A4"/>
    <w:rsid w:val="00DB4CEC"/>
    <w:rsid w:val="00DC2F30"/>
    <w:rsid w:val="00DC2FAC"/>
    <w:rsid w:val="00DC59DF"/>
    <w:rsid w:val="00DC6AEB"/>
    <w:rsid w:val="00DC6F9E"/>
    <w:rsid w:val="00DC7A4E"/>
    <w:rsid w:val="00DD34AC"/>
    <w:rsid w:val="00DD72BD"/>
    <w:rsid w:val="00DE02D5"/>
    <w:rsid w:val="00DE165D"/>
    <w:rsid w:val="00DE459C"/>
    <w:rsid w:val="00DF5B8E"/>
    <w:rsid w:val="00E0014C"/>
    <w:rsid w:val="00E02F8B"/>
    <w:rsid w:val="00E0405D"/>
    <w:rsid w:val="00E05B75"/>
    <w:rsid w:val="00E112E3"/>
    <w:rsid w:val="00E11685"/>
    <w:rsid w:val="00E131D4"/>
    <w:rsid w:val="00E139B7"/>
    <w:rsid w:val="00E140D3"/>
    <w:rsid w:val="00E205B6"/>
    <w:rsid w:val="00E2109D"/>
    <w:rsid w:val="00E22A61"/>
    <w:rsid w:val="00E243A8"/>
    <w:rsid w:val="00E24F1C"/>
    <w:rsid w:val="00E273DD"/>
    <w:rsid w:val="00E33CFF"/>
    <w:rsid w:val="00E37D1E"/>
    <w:rsid w:val="00E41C53"/>
    <w:rsid w:val="00E435BD"/>
    <w:rsid w:val="00E466AD"/>
    <w:rsid w:val="00E54E78"/>
    <w:rsid w:val="00E55663"/>
    <w:rsid w:val="00E56360"/>
    <w:rsid w:val="00E57C60"/>
    <w:rsid w:val="00E62A49"/>
    <w:rsid w:val="00E6321D"/>
    <w:rsid w:val="00E6346B"/>
    <w:rsid w:val="00E648AD"/>
    <w:rsid w:val="00E65106"/>
    <w:rsid w:val="00E7361F"/>
    <w:rsid w:val="00E805B7"/>
    <w:rsid w:val="00E81930"/>
    <w:rsid w:val="00E849B5"/>
    <w:rsid w:val="00E85AA9"/>
    <w:rsid w:val="00E87764"/>
    <w:rsid w:val="00E92DC0"/>
    <w:rsid w:val="00E93E15"/>
    <w:rsid w:val="00E9457E"/>
    <w:rsid w:val="00E967EE"/>
    <w:rsid w:val="00EA04F1"/>
    <w:rsid w:val="00EA6069"/>
    <w:rsid w:val="00EB3119"/>
    <w:rsid w:val="00EB35BE"/>
    <w:rsid w:val="00EB4F71"/>
    <w:rsid w:val="00EB6FF5"/>
    <w:rsid w:val="00EC2ADB"/>
    <w:rsid w:val="00EC49C6"/>
    <w:rsid w:val="00EC64EF"/>
    <w:rsid w:val="00ED4AFB"/>
    <w:rsid w:val="00EE0F86"/>
    <w:rsid w:val="00EE759E"/>
    <w:rsid w:val="00EE7D7A"/>
    <w:rsid w:val="00EF2B22"/>
    <w:rsid w:val="00EF3D3B"/>
    <w:rsid w:val="00EF4700"/>
    <w:rsid w:val="00EF513D"/>
    <w:rsid w:val="00EF7549"/>
    <w:rsid w:val="00F00A4A"/>
    <w:rsid w:val="00F01C3C"/>
    <w:rsid w:val="00F034D0"/>
    <w:rsid w:val="00F05F93"/>
    <w:rsid w:val="00F066C4"/>
    <w:rsid w:val="00F1097A"/>
    <w:rsid w:val="00F10ABA"/>
    <w:rsid w:val="00F11369"/>
    <w:rsid w:val="00F12BE9"/>
    <w:rsid w:val="00F13CF3"/>
    <w:rsid w:val="00F13FE9"/>
    <w:rsid w:val="00F143AF"/>
    <w:rsid w:val="00F15FF6"/>
    <w:rsid w:val="00F16E9E"/>
    <w:rsid w:val="00F20485"/>
    <w:rsid w:val="00F22FA1"/>
    <w:rsid w:val="00F23258"/>
    <w:rsid w:val="00F250B9"/>
    <w:rsid w:val="00F326F5"/>
    <w:rsid w:val="00F32A11"/>
    <w:rsid w:val="00F35A3D"/>
    <w:rsid w:val="00F35CC9"/>
    <w:rsid w:val="00F362F8"/>
    <w:rsid w:val="00F403F9"/>
    <w:rsid w:val="00F4103C"/>
    <w:rsid w:val="00F43FEB"/>
    <w:rsid w:val="00F451C5"/>
    <w:rsid w:val="00F45B17"/>
    <w:rsid w:val="00F53FF9"/>
    <w:rsid w:val="00F65E3E"/>
    <w:rsid w:val="00F66958"/>
    <w:rsid w:val="00F67F22"/>
    <w:rsid w:val="00F70E86"/>
    <w:rsid w:val="00F740C9"/>
    <w:rsid w:val="00F76071"/>
    <w:rsid w:val="00F76FCD"/>
    <w:rsid w:val="00F800F9"/>
    <w:rsid w:val="00F82080"/>
    <w:rsid w:val="00F8398C"/>
    <w:rsid w:val="00F840DD"/>
    <w:rsid w:val="00F87AA0"/>
    <w:rsid w:val="00F9144D"/>
    <w:rsid w:val="00F9145E"/>
    <w:rsid w:val="00F915ED"/>
    <w:rsid w:val="00F92E87"/>
    <w:rsid w:val="00F950FB"/>
    <w:rsid w:val="00F9531C"/>
    <w:rsid w:val="00FA0A7A"/>
    <w:rsid w:val="00FA377D"/>
    <w:rsid w:val="00FA4104"/>
    <w:rsid w:val="00FA60A1"/>
    <w:rsid w:val="00FB03D8"/>
    <w:rsid w:val="00FB0B8A"/>
    <w:rsid w:val="00FB1768"/>
    <w:rsid w:val="00FB1A21"/>
    <w:rsid w:val="00FB4AD9"/>
    <w:rsid w:val="00FB5E58"/>
    <w:rsid w:val="00FB606B"/>
    <w:rsid w:val="00FB6463"/>
    <w:rsid w:val="00FC385F"/>
    <w:rsid w:val="00FC51DE"/>
    <w:rsid w:val="00FD1FA6"/>
    <w:rsid w:val="00FD2573"/>
    <w:rsid w:val="00FD25EB"/>
    <w:rsid w:val="00FD6F6D"/>
    <w:rsid w:val="00FD7084"/>
    <w:rsid w:val="00FE68E7"/>
    <w:rsid w:val="00FE71F7"/>
    <w:rsid w:val="00FF19BD"/>
    <w:rsid w:val="00FF7E1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0207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character" w:customStyle="1" w:styleId="HeaderChar">
    <w:name w:val="Header Char"/>
    <w:basedOn w:val="DefaultParagraphFont"/>
    <w:link w:val="Header"/>
    <w:rsid w:val="00C6727B"/>
    <w:rPr>
      <w:snapToGrid w:val="0"/>
      <w:szCs w:val="20"/>
    </w:rPr>
  </w:style>
  <w:style w:type="paragraph" w:customStyle="1" w:styleId="PRT">
    <w:name w:val="PRT"/>
    <w:basedOn w:val="Normal"/>
    <w:next w:val="ART"/>
    <w:rsid w:val="004830A5"/>
    <w:pPr>
      <w:widowControl w:val="0"/>
      <w:numPr>
        <w:ilvl w:val="1"/>
        <w:numId w:val="31"/>
      </w:numPr>
      <w:spacing w:before="240"/>
      <w:outlineLvl w:val="0"/>
    </w:pPr>
    <w:rPr>
      <w:rFonts w:ascii="Times New Roman" w:hAnsi="Times New Roman"/>
      <w:caps/>
      <w:snapToGrid w:val="0"/>
    </w:rPr>
  </w:style>
  <w:style w:type="paragraph" w:customStyle="1" w:styleId="ART">
    <w:name w:val="ART"/>
    <w:basedOn w:val="Normal"/>
    <w:next w:val="PR1"/>
    <w:rsid w:val="003D0DB2"/>
    <w:pPr>
      <w:widowControl w:val="0"/>
      <w:numPr>
        <w:ilvl w:val="2"/>
        <w:numId w:val="31"/>
      </w:numPr>
      <w:spacing w:before="120"/>
      <w:outlineLvl w:val="1"/>
    </w:pPr>
    <w:rPr>
      <w:rFonts w:ascii="Arial" w:hAnsi="Arial"/>
      <w:snapToGrid w:val="0"/>
      <w:sz w:val="20"/>
    </w:rPr>
  </w:style>
  <w:style w:type="paragraph" w:customStyle="1" w:styleId="PR1">
    <w:name w:val="PR1"/>
    <w:basedOn w:val="Normal"/>
    <w:next w:val="PR2"/>
    <w:link w:val="PR1Char"/>
    <w:rsid w:val="003D0DB2"/>
    <w:pPr>
      <w:widowControl w:val="0"/>
      <w:numPr>
        <w:ilvl w:val="3"/>
        <w:numId w:val="31"/>
      </w:numPr>
      <w:tabs>
        <w:tab w:val="clear" w:pos="2070"/>
        <w:tab w:val="num" w:pos="1440"/>
      </w:tabs>
      <w:spacing w:before="120"/>
      <w:ind w:left="1440"/>
      <w:outlineLvl w:val="2"/>
    </w:pPr>
    <w:rPr>
      <w:rFonts w:ascii="Arial" w:hAnsi="Arial"/>
      <w:snapToGrid w:val="0"/>
      <w:sz w:val="20"/>
    </w:rPr>
  </w:style>
  <w:style w:type="paragraph" w:customStyle="1" w:styleId="PR2">
    <w:name w:val="PR2"/>
    <w:basedOn w:val="Normal"/>
    <w:next w:val="PR3"/>
    <w:rsid w:val="004830A5"/>
    <w:pPr>
      <w:widowControl w:val="0"/>
      <w:numPr>
        <w:ilvl w:val="4"/>
        <w:numId w:val="31"/>
      </w:numPr>
      <w:outlineLvl w:val="3"/>
    </w:pPr>
    <w:rPr>
      <w:rFonts w:ascii="Times New Roman" w:hAnsi="Times New Roman"/>
      <w:snapToGrid w:val="0"/>
    </w:rPr>
  </w:style>
  <w:style w:type="paragraph" w:customStyle="1" w:styleId="PR3">
    <w:name w:val="PR3"/>
    <w:basedOn w:val="Normal"/>
    <w:next w:val="PR4"/>
    <w:rsid w:val="004830A5"/>
    <w:pPr>
      <w:widowControl w:val="0"/>
      <w:numPr>
        <w:ilvl w:val="5"/>
        <w:numId w:val="31"/>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6"/>
        <w:numId w:val="31"/>
      </w:numPr>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tabs>
        <w:tab w:val="num" w:pos="4320"/>
      </w:tabs>
      <w:ind w:left="4320" w:hanging="720"/>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semiHidden/>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tabs>
        <w:tab w:val="num" w:pos="720"/>
      </w:tabs>
      <w:spacing w:before="240"/>
      <w:ind w:left="720" w:hanging="720"/>
      <w:outlineLvl w:val="1"/>
    </w:pPr>
    <w:rPr>
      <w:rFonts w:ascii="Times New Roman" w:hAnsi="Times New Roman" w:cs="Times New Roman"/>
      <w:snapToGrid w:val="0"/>
      <w:sz w:val="22"/>
      <w:szCs w:val="20"/>
    </w:rPr>
  </w:style>
  <w:style w:type="paragraph" w:customStyle="1" w:styleId="SPECText3">
    <w:name w:val="SPECText[3]"/>
    <w:basedOn w:val="Normal"/>
    <w:rsid w:val="004830A5"/>
    <w:pPr>
      <w:tabs>
        <w:tab w:val="num" w:pos="1440"/>
      </w:tabs>
      <w:spacing w:before="240"/>
      <w:ind w:left="1440" w:hanging="720"/>
      <w:outlineLvl w:val="2"/>
    </w:pPr>
    <w:rPr>
      <w:rFonts w:ascii="Times New Roman" w:hAnsi="Times New Roman" w:cs="Times New Roman"/>
      <w:snapToGrid w:val="0"/>
      <w:sz w:val="22"/>
      <w:szCs w:val="20"/>
    </w:rPr>
  </w:style>
  <w:style w:type="paragraph" w:customStyle="1" w:styleId="SPECText4">
    <w:name w:val="SPECText[4]"/>
    <w:basedOn w:val="Normal"/>
    <w:rsid w:val="004830A5"/>
    <w:pPr>
      <w:tabs>
        <w:tab w:val="num" w:pos="2160"/>
      </w:tabs>
      <w:ind w:left="2160" w:hanging="720"/>
      <w:outlineLvl w:val="3"/>
    </w:pPr>
    <w:rPr>
      <w:rFonts w:ascii="Times New Roman" w:hAnsi="Times New Roman" w:cs="Times New Roman"/>
      <w:snapToGrid w:val="0"/>
      <w:sz w:val="22"/>
      <w:szCs w:val="20"/>
    </w:rPr>
  </w:style>
  <w:style w:type="paragraph" w:customStyle="1" w:styleId="SPECText5">
    <w:name w:val="SPECText[5]"/>
    <w:basedOn w:val="Normal"/>
    <w:rsid w:val="004830A5"/>
    <w:pPr>
      <w:tabs>
        <w:tab w:val="num" w:pos="2880"/>
      </w:tabs>
      <w:ind w:left="2880" w:hanging="720"/>
      <w:outlineLvl w:val="4"/>
    </w:pPr>
    <w:rPr>
      <w:rFonts w:ascii="Times New Roman" w:hAnsi="Times New Roman" w:cs="Times New Roman"/>
      <w:snapToGrid w:val="0"/>
      <w:sz w:val="22"/>
      <w:szCs w:val="20"/>
    </w:rPr>
  </w:style>
  <w:style w:type="paragraph" w:customStyle="1" w:styleId="SPECText6">
    <w:name w:val="SPECText[6]"/>
    <w:basedOn w:val="Normal"/>
    <w:rsid w:val="004830A5"/>
    <w:pPr>
      <w:tabs>
        <w:tab w:val="num" w:pos="3600"/>
      </w:tabs>
      <w:ind w:left="3600" w:hanging="720"/>
      <w:outlineLvl w:val="5"/>
    </w:pPr>
    <w:rPr>
      <w:rFonts w:ascii="Times New Roman" w:hAnsi="Times New Roman" w:cs="Times New Roman"/>
      <w:snapToGrid w:val="0"/>
      <w:sz w:val="22"/>
      <w:szCs w:val="20"/>
    </w:rPr>
  </w:style>
  <w:style w:type="paragraph" w:customStyle="1" w:styleId="SPECText7">
    <w:name w:val="SPECText[7]"/>
    <w:basedOn w:val="Normal"/>
    <w:rsid w:val="004830A5"/>
    <w:pPr>
      <w:tabs>
        <w:tab w:val="num" w:pos="4320"/>
      </w:tabs>
      <w:ind w:left="4320" w:hanging="720"/>
      <w:outlineLvl w:val="6"/>
    </w:pPr>
    <w:rPr>
      <w:rFonts w:ascii="Times New Roman" w:hAnsi="Times New Roman" w:cs="Times New Roman"/>
      <w:snapToGrid w:val="0"/>
      <w:sz w:val="22"/>
      <w:szCs w:val="20"/>
    </w:rPr>
  </w:style>
  <w:style w:type="paragraph" w:customStyle="1" w:styleId="SPECText8">
    <w:name w:val="SPECText[8]"/>
    <w:basedOn w:val="Normal"/>
    <w:rsid w:val="004830A5"/>
    <w:pPr>
      <w:tabs>
        <w:tab w:val="num" w:pos="5040"/>
      </w:tabs>
      <w:ind w:left="5040" w:hanging="720"/>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table" w:styleId="TableGrid">
    <w:name w:val="Table Grid"/>
    <w:basedOn w:val="TableNormal"/>
    <w:uiPriority w:val="59"/>
    <w:rsid w:val="00C6727B"/>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556FCC"/>
    <w:pPr>
      <w:suppressAutoHyphens/>
      <w:spacing w:before="240"/>
      <w:jc w:val="both"/>
      <w:outlineLvl w:val="0"/>
    </w:pPr>
    <w:rPr>
      <w:rFonts w:ascii="Times New Roman" w:hAnsi="Times New Roman" w:cs="Times New Roman"/>
      <w:sz w:val="22"/>
      <w:szCs w:val="20"/>
    </w:rPr>
  </w:style>
  <w:style w:type="paragraph" w:customStyle="1" w:styleId="DST">
    <w:name w:val="DST"/>
    <w:basedOn w:val="Normal"/>
    <w:next w:val="PR1"/>
    <w:rsid w:val="00556FCC"/>
    <w:pPr>
      <w:suppressAutoHyphens/>
      <w:spacing w:before="240"/>
      <w:jc w:val="both"/>
      <w:outlineLvl w:val="0"/>
    </w:pPr>
    <w:rPr>
      <w:rFonts w:ascii="Times New Roman" w:hAnsi="Times New Roman" w:cs="Times New Roman"/>
      <w:sz w:val="22"/>
      <w:szCs w:val="20"/>
    </w:rPr>
  </w:style>
  <w:style w:type="character" w:customStyle="1" w:styleId="IP">
    <w:name w:val="IP"/>
    <w:rsid w:val="00051AB0"/>
    <w:rPr>
      <w:color w:val="FF0000"/>
    </w:rPr>
  </w:style>
  <w:style w:type="paragraph" w:styleId="ListParagraph">
    <w:name w:val="List Paragraph"/>
    <w:basedOn w:val="Normal"/>
    <w:rsid w:val="00430353"/>
    <w:pPr>
      <w:ind w:left="720"/>
      <w:contextualSpacing/>
    </w:pPr>
  </w:style>
  <w:style w:type="character" w:customStyle="1" w:styleId="PR1Char">
    <w:name w:val="PR1 Char"/>
    <w:basedOn w:val="DefaultParagraphFont"/>
    <w:link w:val="PR1"/>
    <w:rsid w:val="000F70D6"/>
    <w:rPr>
      <w:rFonts w:ascii="Arial" w:hAnsi="Arial" w:cs="Arial"/>
      <w:snapToGrid w:val="0"/>
      <w:sz w:val="20"/>
    </w:rPr>
  </w:style>
  <w:style w:type="character" w:customStyle="1" w:styleId="Hypertext">
    <w:name w:val="Hypertext"/>
    <w:uiPriority w:val="99"/>
    <w:rsid w:val="00DE02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character" w:customStyle="1" w:styleId="HeaderChar">
    <w:name w:val="Header Char"/>
    <w:basedOn w:val="DefaultParagraphFont"/>
    <w:link w:val="Header"/>
    <w:rsid w:val="00C6727B"/>
    <w:rPr>
      <w:snapToGrid w:val="0"/>
      <w:szCs w:val="20"/>
    </w:rPr>
  </w:style>
  <w:style w:type="paragraph" w:customStyle="1" w:styleId="PRT">
    <w:name w:val="PRT"/>
    <w:basedOn w:val="Normal"/>
    <w:next w:val="ART"/>
    <w:rsid w:val="004830A5"/>
    <w:pPr>
      <w:widowControl w:val="0"/>
      <w:numPr>
        <w:ilvl w:val="1"/>
        <w:numId w:val="31"/>
      </w:numPr>
      <w:spacing w:before="240"/>
      <w:outlineLvl w:val="0"/>
    </w:pPr>
    <w:rPr>
      <w:rFonts w:ascii="Times New Roman" w:hAnsi="Times New Roman"/>
      <w:caps/>
      <w:snapToGrid w:val="0"/>
    </w:rPr>
  </w:style>
  <w:style w:type="paragraph" w:customStyle="1" w:styleId="ART">
    <w:name w:val="ART"/>
    <w:basedOn w:val="Normal"/>
    <w:next w:val="PR1"/>
    <w:rsid w:val="003D0DB2"/>
    <w:pPr>
      <w:widowControl w:val="0"/>
      <w:numPr>
        <w:ilvl w:val="2"/>
        <w:numId w:val="31"/>
      </w:numPr>
      <w:spacing w:before="120"/>
      <w:outlineLvl w:val="1"/>
    </w:pPr>
    <w:rPr>
      <w:rFonts w:ascii="Arial" w:hAnsi="Arial"/>
      <w:snapToGrid w:val="0"/>
      <w:sz w:val="20"/>
    </w:rPr>
  </w:style>
  <w:style w:type="paragraph" w:customStyle="1" w:styleId="PR1">
    <w:name w:val="PR1"/>
    <w:basedOn w:val="Normal"/>
    <w:next w:val="PR2"/>
    <w:link w:val="PR1Char"/>
    <w:rsid w:val="003D0DB2"/>
    <w:pPr>
      <w:widowControl w:val="0"/>
      <w:numPr>
        <w:ilvl w:val="3"/>
        <w:numId w:val="31"/>
      </w:numPr>
      <w:tabs>
        <w:tab w:val="clear" w:pos="2070"/>
        <w:tab w:val="num" w:pos="1440"/>
      </w:tabs>
      <w:spacing w:before="120"/>
      <w:ind w:left="1440"/>
      <w:outlineLvl w:val="2"/>
    </w:pPr>
    <w:rPr>
      <w:rFonts w:ascii="Arial" w:hAnsi="Arial"/>
      <w:snapToGrid w:val="0"/>
      <w:sz w:val="20"/>
    </w:rPr>
  </w:style>
  <w:style w:type="paragraph" w:customStyle="1" w:styleId="PR2">
    <w:name w:val="PR2"/>
    <w:basedOn w:val="Normal"/>
    <w:next w:val="PR3"/>
    <w:rsid w:val="004830A5"/>
    <w:pPr>
      <w:widowControl w:val="0"/>
      <w:numPr>
        <w:ilvl w:val="4"/>
        <w:numId w:val="31"/>
      </w:numPr>
      <w:outlineLvl w:val="3"/>
    </w:pPr>
    <w:rPr>
      <w:rFonts w:ascii="Times New Roman" w:hAnsi="Times New Roman"/>
      <w:snapToGrid w:val="0"/>
    </w:rPr>
  </w:style>
  <w:style w:type="paragraph" w:customStyle="1" w:styleId="PR3">
    <w:name w:val="PR3"/>
    <w:basedOn w:val="Normal"/>
    <w:next w:val="PR4"/>
    <w:rsid w:val="004830A5"/>
    <w:pPr>
      <w:widowControl w:val="0"/>
      <w:numPr>
        <w:ilvl w:val="5"/>
        <w:numId w:val="31"/>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6"/>
        <w:numId w:val="31"/>
      </w:numPr>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tabs>
        <w:tab w:val="num" w:pos="4320"/>
      </w:tabs>
      <w:ind w:left="4320" w:hanging="720"/>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semiHidden/>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tabs>
        <w:tab w:val="num" w:pos="720"/>
      </w:tabs>
      <w:spacing w:before="240"/>
      <w:ind w:left="720" w:hanging="720"/>
      <w:outlineLvl w:val="1"/>
    </w:pPr>
    <w:rPr>
      <w:rFonts w:ascii="Times New Roman" w:hAnsi="Times New Roman" w:cs="Times New Roman"/>
      <w:snapToGrid w:val="0"/>
      <w:sz w:val="22"/>
      <w:szCs w:val="20"/>
    </w:rPr>
  </w:style>
  <w:style w:type="paragraph" w:customStyle="1" w:styleId="SPECText3">
    <w:name w:val="SPECText[3]"/>
    <w:basedOn w:val="Normal"/>
    <w:rsid w:val="004830A5"/>
    <w:pPr>
      <w:tabs>
        <w:tab w:val="num" w:pos="1440"/>
      </w:tabs>
      <w:spacing w:before="240"/>
      <w:ind w:left="1440" w:hanging="720"/>
      <w:outlineLvl w:val="2"/>
    </w:pPr>
    <w:rPr>
      <w:rFonts w:ascii="Times New Roman" w:hAnsi="Times New Roman" w:cs="Times New Roman"/>
      <w:snapToGrid w:val="0"/>
      <w:sz w:val="22"/>
      <w:szCs w:val="20"/>
    </w:rPr>
  </w:style>
  <w:style w:type="paragraph" w:customStyle="1" w:styleId="SPECText4">
    <w:name w:val="SPECText[4]"/>
    <w:basedOn w:val="Normal"/>
    <w:rsid w:val="004830A5"/>
    <w:pPr>
      <w:tabs>
        <w:tab w:val="num" w:pos="2160"/>
      </w:tabs>
      <w:ind w:left="2160" w:hanging="720"/>
      <w:outlineLvl w:val="3"/>
    </w:pPr>
    <w:rPr>
      <w:rFonts w:ascii="Times New Roman" w:hAnsi="Times New Roman" w:cs="Times New Roman"/>
      <w:snapToGrid w:val="0"/>
      <w:sz w:val="22"/>
      <w:szCs w:val="20"/>
    </w:rPr>
  </w:style>
  <w:style w:type="paragraph" w:customStyle="1" w:styleId="SPECText5">
    <w:name w:val="SPECText[5]"/>
    <w:basedOn w:val="Normal"/>
    <w:rsid w:val="004830A5"/>
    <w:pPr>
      <w:tabs>
        <w:tab w:val="num" w:pos="2880"/>
      </w:tabs>
      <w:ind w:left="2880" w:hanging="720"/>
      <w:outlineLvl w:val="4"/>
    </w:pPr>
    <w:rPr>
      <w:rFonts w:ascii="Times New Roman" w:hAnsi="Times New Roman" w:cs="Times New Roman"/>
      <w:snapToGrid w:val="0"/>
      <w:sz w:val="22"/>
      <w:szCs w:val="20"/>
    </w:rPr>
  </w:style>
  <w:style w:type="paragraph" w:customStyle="1" w:styleId="SPECText6">
    <w:name w:val="SPECText[6]"/>
    <w:basedOn w:val="Normal"/>
    <w:rsid w:val="004830A5"/>
    <w:pPr>
      <w:tabs>
        <w:tab w:val="num" w:pos="3600"/>
      </w:tabs>
      <w:ind w:left="3600" w:hanging="720"/>
      <w:outlineLvl w:val="5"/>
    </w:pPr>
    <w:rPr>
      <w:rFonts w:ascii="Times New Roman" w:hAnsi="Times New Roman" w:cs="Times New Roman"/>
      <w:snapToGrid w:val="0"/>
      <w:sz w:val="22"/>
      <w:szCs w:val="20"/>
    </w:rPr>
  </w:style>
  <w:style w:type="paragraph" w:customStyle="1" w:styleId="SPECText7">
    <w:name w:val="SPECText[7]"/>
    <w:basedOn w:val="Normal"/>
    <w:rsid w:val="004830A5"/>
    <w:pPr>
      <w:tabs>
        <w:tab w:val="num" w:pos="4320"/>
      </w:tabs>
      <w:ind w:left="4320" w:hanging="720"/>
      <w:outlineLvl w:val="6"/>
    </w:pPr>
    <w:rPr>
      <w:rFonts w:ascii="Times New Roman" w:hAnsi="Times New Roman" w:cs="Times New Roman"/>
      <w:snapToGrid w:val="0"/>
      <w:sz w:val="22"/>
      <w:szCs w:val="20"/>
    </w:rPr>
  </w:style>
  <w:style w:type="paragraph" w:customStyle="1" w:styleId="SPECText8">
    <w:name w:val="SPECText[8]"/>
    <w:basedOn w:val="Normal"/>
    <w:rsid w:val="004830A5"/>
    <w:pPr>
      <w:tabs>
        <w:tab w:val="num" w:pos="5040"/>
      </w:tabs>
      <w:ind w:left="5040" w:hanging="720"/>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table" w:styleId="TableGrid">
    <w:name w:val="Table Grid"/>
    <w:basedOn w:val="TableNormal"/>
    <w:uiPriority w:val="59"/>
    <w:rsid w:val="00C6727B"/>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556FCC"/>
    <w:pPr>
      <w:suppressAutoHyphens/>
      <w:spacing w:before="240"/>
      <w:jc w:val="both"/>
      <w:outlineLvl w:val="0"/>
    </w:pPr>
    <w:rPr>
      <w:rFonts w:ascii="Times New Roman" w:hAnsi="Times New Roman" w:cs="Times New Roman"/>
      <w:sz w:val="22"/>
      <w:szCs w:val="20"/>
    </w:rPr>
  </w:style>
  <w:style w:type="paragraph" w:customStyle="1" w:styleId="DST">
    <w:name w:val="DST"/>
    <w:basedOn w:val="Normal"/>
    <w:next w:val="PR1"/>
    <w:rsid w:val="00556FCC"/>
    <w:pPr>
      <w:suppressAutoHyphens/>
      <w:spacing w:before="240"/>
      <w:jc w:val="both"/>
      <w:outlineLvl w:val="0"/>
    </w:pPr>
    <w:rPr>
      <w:rFonts w:ascii="Times New Roman" w:hAnsi="Times New Roman" w:cs="Times New Roman"/>
      <w:sz w:val="22"/>
      <w:szCs w:val="20"/>
    </w:rPr>
  </w:style>
  <w:style w:type="character" w:customStyle="1" w:styleId="IP">
    <w:name w:val="IP"/>
    <w:rsid w:val="00051AB0"/>
    <w:rPr>
      <w:color w:val="FF0000"/>
    </w:rPr>
  </w:style>
  <w:style w:type="paragraph" w:styleId="ListParagraph">
    <w:name w:val="List Paragraph"/>
    <w:basedOn w:val="Normal"/>
    <w:rsid w:val="00430353"/>
    <w:pPr>
      <w:ind w:left="720"/>
      <w:contextualSpacing/>
    </w:pPr>
  </w:style>
  <w:style w:type="character" w:customStyle="1" w:styleId="PR1Char">
    <w:name w:val="PR1 Char"/>
    <w:basedOn w:val="DefaultParagraphFont"/>
    <w:link w:val="PR1"/>
    <w:rsid w:val="000F70D6"/>
    <w:rPr>
      <w:rFonts w:ascii="Arial" w:hAnsi="Arial" w:cs="Arial"/>
      <w:snapToGrid w:val="0"/>
      <w:sz w:val="20"/>
    </w:rPr>
  </w:style>
  <w:style w:type="character" w:customStyle="1" w:styleId="Hypertext">
    <w:name w:val="Hypertext"/>
    <w:uiPriority w:val="99"/>
    <w:rsid w:val="00DE0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mpostingcouncil.org/admin/wp-content/plugins/wp-pdfupload/pdf/191/LandscapeArch_Spec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rcs.usda.gov/wps/portal/nrcs/detail/soils/survey/?cid=nrcs142p2_05424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postingcouncil.org/admin/wp-content/plugins/wp-pdfupload/pdf/191/LandscapeArch_Spec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mpostingcouncil.or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91F49-7331-4EFB-95D4-4154B115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16</Pages>
  <Words>6824</Words>
  <Characters>38899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SECTION 02900</vt:lpstr>
    </vt:vector>
  </TitlesOfParts>
  <Company>Peter Lindsay Schaudt LA, Inc</Company>
  <LinksUpToDate>false</LinksUpToDate>
  <CharactersWithSpaces>45632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02900</dc:title>
  <dc:creator>Peter L. Schaudt</dc:creator>
  <cp:lastModifiedBy>Leda Marritz</cp:lastModifiedBy>
  <cp:revision>7</cp:revision>
  <cp:lastPrinted>2015-04-30T15:18:00Z</cp:lastPrinted>
  <dcterms:created xsi:type="dcterms:W3CDTF">2015-06-01T21:50:00Z</dcterms:created>
  <dcterms:modified xsi:type="dcterms:W3CDTF">2016-02-05T21:08:00Z</dcterms:modified>
</cp:coreProperties>
</file>